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A9BAC">
      <w:pPr>
        <w:widowControl/>
        <w:spacing w:line="560" w:lineRule="exact"/>
        <w:jc w:val="center"/>
        <w:rPr>
          <w:rFonts w:ascii="方正小标宋简体" w:hAnsi="方正小标宋简体" w:eastAsia="方正小标宋简体" w:cs="方正小标宋简体"/>
          <w:color w:val="000000"/>
          <w:sz w:val="44"/>
          <w:szCs w:val="44"/>
        </w:rPr>
      </w:pPr>
      <w:bookmarkStart w:id="0" w:name="redhead"/>
      <w:r>
        <w:rPr>
          <w:rFonts w:hint="eastAsia" w:ascii="方正小标宋简体" w:hAnsi="方正小标宋简体" w:eastAsia="方正小标宋简体" w:cs="方正小标宋简体"/>
          <w:color w:val="000000"/>
          <w:sz w:val="44"/>
          <w:szCs w:val="44"/>
        </w:rPr>
        <w:t>关于开展厦门大学新闻传播学院2024年</w:t>
      </w:r>
    </w:p>
    <w:p w14:paraId="63072A9A">
      <w:pPr>
        <w:widowControl/>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学生暑期社会实践活动的通知</w:t>
      </w:r>
    </w:p>
    <w:p w14:paraId="70228947">
      <w:pPr>
        <w:widowControl/>
        <w:spacing w:line="560" w:lineRule="exact"/>
        <w:rPr>
          <w:rFonts w:ascii="仿宋" w:hAnsi="仿宋" w:eastAsia="仿宋" w:cs="仿宋"/>
          <w:color w:val="000000"/>
          <w:sz w:val="32"/>
          <w:szCs w:val="32"/>
        </w:rPr>
      </w:pPr>
    </w:p>
    <w:p w14:paraId="39B075C3">
      <w:pPr>
        <w:widowControl/>
        <w:spacing w:line="560" w:lineRule="exact"/>
        <w:rPr>
          <w:rFonts w:ascii="仿宋" w:hAnsi="仿宋" w:eastAsia="仿宋" w:cs="仿宋"/>
          <w:color w:val="000000"/>
          <w:sz w:val="32"/>
          <w:szCs w:val="32"/>
        </w:rPr>
      </w:pPr>
      <w:r>
        <w:rPr>
          <w:rFonts w:hint="eastAsia" w:ascii="仿宋" w:hAnsi="仿宋" w:eastAsia="仿宋" w:cs="仿宋"/>
          <w:color w:val="000000"/>
          <w:sz w:val="32"/>
          <w:szCs w:val="32"/>
        </w:rPr>
        <w:t>各位同学：</w:t>
      </w:r>
    </w:p>
    <w:p w14:paraId="1CE24B63">
      <w:pPr>
        <w:widowControl/>
        <w:spacing w:line="560" w:lineRule="exact"/>
        <w:ind w:firstLine="640" w:firstLineChars="200"/>
        <w:rPr>
          <w:rFonts w:ascii="仿宋" w:hAnsi="仿宋" w:eastAsia="仿宋" w:cs="仿宋"/>
          <w:color w:val="000000"/>
          <w:sz w:val="32"/>
          <w:szCs w:val="32"/>
        </w:rPr>
      </w:pPr>
      <w:r>
        <w:rPr>
          <w:rFonts w:hint="eastAsia" w:ascii="仿宋" w:hAnsi="仿宋" w:eastAsia="仿宋" w:cs="仿宋"/>
          <w:sz w:val="32"/>
          <w:szCs w:val="32"/>
        </w:rPr>
        <w:t>为深入学习宣传贯彻习近平新时代中国特色社会主义思想，全面贯彻落实党的二十大精神，学习贯彻习近平总书记五四青年节对全国广大青年寄语精神，引导和帮助广大青年学生在与现实相结合的“大思政课”中“受教育、长才干、作贡献”，争做有理想</w:t>
      </w:r>
      <w:r>
        <w:rPr>
          <w:rFonts w:hint="eastAsia" w:ascii="仿宋" w:hAnsi="仿宋" w:eastAsia="仿宋" w:cs="仿宋"/>
          <w:color w:val="000000" w:themeColor="text1"/>
          <w:sz w:val="32"/>
          <w:szCs w:val="32"/>
          <w14:textFill>
            <w14:solidFill>
              <w14:schemeClr w14:val="tx1"/>
            </w14:solidFill>
          </w14:textFill>
        </w:rPr>
        <w:t>、敢担当、能吃苦、肯奋斗的新时代好青年，</w:t>
      </w:r>
      <w:r>
        <w:rPr>
          <w:rFonts w:hint="eastAsia" w:ascii="仿宋" w:hAnsi="仿宋" w:eastAsia="仿宋" w:cs="仿宋"/>
          <w:color w:val="000000"/>
          <w:sz w:val="32"/>
          <w:szCs w:val="32"/>
        </w:rPr>
        <w:t>根据教育部、团中央、团省委的部署，学院组织开展2024年学生暑期文化科技卫生</w:t>
      </w:r>
      <w:r>
        <w:rPr>
          <w:rFonts w:hint="eastAsia" w:ascii="仿宋" w:hAnsi="仿宋" w:eastAsia="仿宋" w:cs="仿宋"/>
          <w:sz w:val="32"/>
          <w:szCs w:val="32"/>
        </w:rPr>
        <w:t>“三下乡”社</w:t>
      </w:r>
      <w:r>
        <w:rPr>
          <w:rFonts w:hint="eastAsia" w:ascii="仿宋" w:hAnsi="仿宋" w:eastAsia="仿宋" w:cs="仿宋"/>
          <w:color w:val="000000"/>
          <w:sz w:val="32"/>
          <w:szCs w:val="32"/>
        </w:rPr>
        <w:t>会实践活动。现将相关事宜通知如下。</w:t>
      </w:r>
    </w:p>
    <w:p w14:paraId="4B0B032D">
      <w:pPr>
        <w:spacing w:line="560" w:lineRule="exact"/>
        <w:ind w:firstLine="640" w:firstLineChars="200"/>
        <w:rPr>
          <w:rFonts w:eastAsia="黑体"/>
          <w:bCs/>
          <w:color w:val="000000"/>
          <w:sz w:val="32"/>
          <w:szCs w:val="32"/>
        </w:rPr>
      </w:pPr>
      <w:r>
        <w:rPr>
          <w:rFonts w:hint="eastAsia" w:eastAsia="黑体"/>
          <w:bCs/>
          <w:color w:val="000000"/>
          <w:sz w:val="32"/>
          <w:szCs w:val="32"/>
        </w:rPr>
        <w:t>一、活动主题</w:t>
      </w:r>
    </w:p>
    <w:p w14:paraId="56B1D0BD">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青春为中国式现代化挺膺担当</w:t>
      </w:r>
    </w:p>
    <w:p w14:paraId="355E47E7">
      <w:pPr>
        <w:spacing w:line="560" w:lineRule="exact"/>
        <w:ind w:firstLine="640" w:firstLineChars="200"/>
        <w:rPr>
          <w:rFonts w:eastAsia="黑体"/>
          <w:bCs/>
          <w:color w:val="000000"/>
          <w:sz w:val="32"/>
          <w:szCs w:val="32"/>
        </w:rPr>
      </w:pPr>
      <w:r>
        <w:rPr>
          <w:rFonts w:hint="eastAsia" w:eastAsia="黑体"/>
          <w:bCs/>
          <w:color w:val="000000"/>
          <w:sz w:val="32"/>
          <w:szCs w:val="32"/>
        </w:rPr>
        <w:t>二、活动时间</w:t>
      </w:r>
    </w:p>
    <w:p w14:paraId="15B4F407">
      <w:pPr>
        <w:pStyle w:val="2"/>
        <w:spacing w:line="560" w:lineRule="exact"/>
        <w:rPr>
          <w:rFonts w:ascii="仿宋" w:hAnsi="仿宋" w:eastAsia="仿宋" w:cs="仿宋"/>
          <w:sz w:val="32"/>
          <w:szCs w:val="32"/>
        </w:rPr>
      </w:pPr>
      <w:r>
        <w:rPr>
          <w:rFonts w:hint="eastAsia" w:ascii="仿宋" w:hAnsi="仿宋" w:eastAsia="仿宋" w:cs="仿宋"/>
          <w:sz w:val="32"/>
          <w:szCs w:val="32"/>
        </w:rPr>
        <w:t xml:space="preserve">    2024年7月-8月</w:t>
      </w:r>
    </w:p>
    <w:p w14:paraId="7821FE89">
      <w:pPr>
        <w:spacing w:line="560" w:lineRule="exact"/>
        <w:ind w:firstLine="640" w:firstLineChars="200"/>
        <w:rPr>
          <w:rFonts w:eastAsia="黑体"/>
          <w:bCs/>
          <w:color w:val="000000"/>
          <w:sz w:val="32"/>
          <w:szCs w:val="32"/>
        </w:rPr>
      </w:pPr>
      <w:r>
        <w:rPr>
          <w:rFonts w:hint="eastAsia" w:eastAsia="黑体"/>
          <w:bCs/>
          <w:color w:val="000000"/>
          <w:sz w:val="32"/>
          <w:szCs w:val="32"/>
        </w:rPr>
        <w:t>三、团队形式</w:t>
      </w:r>
    </w:p>
    <w:p w14:paraId="44D34675">
      <w:pPr>
        <w:spacing w:line="560" w:lineRule="exact"/>
        <w:ind w:firstLine="643" w:firstLineChars="200"/>
        <w:rPr>
          <w:rFonts w:ascii="仿宋" w:hAnsi="仿宋" w:eastAsia="仿宋" w:cs="仿宋"/>
          <w:color w:val="000000"/>
          <w:sz w:val="32"/>
          <w:szCs w:val="32"/>
        </w:rPr>
      </w:pPr>
      <w:r>
        <w:rPr>
          <w:rFonts w:hint="eastAsia" w:ascii="仿宋" w:hAnsi="仿宋" w:eastAsia="仿宋" w:cs="仿宋"/>
          <w:b/>
          <w:bCs/>
          <w:color w:val="000000"/>
          <w:sz w:val="32"/>
          <w:szCs w:val="32"/>
        </w:rPr>
        <w:t>团队分为</w:t>
      </w:r>
      <w:r>
        <w:rPr>
          <w:rFonts w:hint="eastAsia" w:ascii="仿宋" w:hAnsi="仿宋" w:eastAsia="仿宋" w:cs="仿宋"/>
          <w:b/>
          <w:bCs/>
          <w:color w:val="000000"/>
          <w:sz w:val="32"/>
          <w:szCs w:val="32"/>
        </w:rPr>
        <w:t>学校组队、学院组队和分散实践3种形式。</w:t>
      </w:r>
      <w:r>
        <w:rPr>
          <w:rFonts w:hint="eastAsia" w:ascii="仿宋" w:hAnsi="仿宋" w:eastAsia="仿宋" w:cs="仿宋"/>
          <w:b w:val="0"/>
          <w:bCs w:val="0"/>
          <w:color w:val="000000"/>
          <w:sz w:val="32"/>
          <w:szCs w:val="32"/>
          <w:lang w:val="en-US" w:eastAsia="zh-CN"/>
        </w:rPr>
        <w:t>学校</w:t>
      </w:r>
      <w:r>
        <w:rPr>
          <w:rFonts w:hint="eastAsia" w:ascii="仿宋" w:hAnsi="仿宋" w:eastAsia="仿宋" w:cs="仿宋"/>
          <w:color w:val="000000"/>
          <w:sz w:val="32"/>
          <w:szCs w:val="32"/>
        </w:rPr>
        <w:t>组队是由校团委和有关部门、校级学生组织等面向全校组织的社会实践队伍；学院组队是由学院团委牵头组建社会实践队伍；分散实践是由学生根据自身的专业优势、专业兴趣、技能特长开展暑期社会实践活动。</w:t>
      </w:r>
      <w:r>
        <w:rPr>
          <w:rFonts w:hint="eastAsia" w:ascii="仿宋" w:hAnsi="仿宋" w:eastAsia="仿宋" w:cs="仿宋"/>
          <w:b/>
          <w:bCs/>
          <w:color w:val="000000"/>
          <w:sz w:val="32"/>
          <w:szCs w:val="32"/>
          <w:highlight w:val="yellow"/>
        </w:rPr>
        <w:t>团队由队长所在学院团委、团总支进行申报，团队人数都应在3人以上（含3人）。</w:t>
      </w:r>
      <w:r>
        <w:rPr>
          <w:rFonts w:hint="eastAsia" w:ascii="仿宋" w:hAnsi="仿宋" w:eastAsia="仿宋" w:cs="仿宋"/>
          <w:color w:val="000000"/>
          <w:sz w:val="32"/>
          <w:szCs w:val="32"/>
        </w:rPr>
        <w:t>团队实践过程中，学院专业教师、政工干部应到一线指导；分散返乡的实践同学在出发前也应有教师进行指导。学院还可根据相关要求设立校院两级重点团队，给予重点政策倾斜和成果孵化指导。</w:t>
      </w:r>
      <w:r>
        <w:rPr>
          <w:rFonts w:hint="eastAsia" w:ascii="仿宋" w:hAnsi="仿宋" w:eastAsia="仿宋" w:cs="仿宋"/>
          <w:b/>
          <w:bCs/>
          <w:color w:val="000000"/>
          <w:sz w:val="32"/>
          <w:szCs w:val="32"/>
          <w:highlight w:val="yellow"/>
        </w:rPr>
        <w:t>重点团队成员须在5人以上，配1名带队指导教师，实践时间不少于7天。</w:t>
      </w:r>
      <w:r>
        <w:rPr>
          <w:rFonts w:hint="eastAsia" w:ascii="仿宋" w:hAnsi="仿宋" w:eastAsia="仿宋" w:cs="仿宋"/>
          <w:color w:val="000000"/>
          <w:sz w:val="32"/>
          <w:szCs w:val="32"/>
        </w:rPr>
        <w:t>校级重点团队由学院、有关部门推荐或由学生组织、学生社团申报，校团委审核立项。</w:t>
      </w:r>
    </w:p>
    <w:p w14:paraId="2439D754">
      <w:pPr>
        <w:spacing w:line="560" w:lineRule="exact"/>
        <w:ind w:firstLine="640" w:firstLineChars="200"/>
        <w:rPr>
          <w:rFonts w:eastAsia="黑体"/>
          <w:bCs/>
          <w:color w:val="000000"/>
          <w:sz w:val="32"/>
          <w:szCs w:val="32"/>
        </w:rPr>
      </w:pPr>
      <w:r>
        <w:rPr>
          <w:rFonts w:hint="eastAsia" w:eastAsia="黑体"/>
          <w:bCs/>
          <w:color w:val="000000"/>
          <w:sz w:val="32"/>
          <w:szCs w:val="32"/>
        </w:rPr>
        <w:t>四、活动内容</w:t>
      </w:r>
    </w:p>
    <w:p w14:paraId="4B3AE00E">
      <w:pPr>
        <w:pStyle w:val="2"/>
      </w:pPr>
    </w:p>
    <w:p w14:paraId="5FE64837">
      <w:pPr>
        <w:spacing w:line="560" w:lineRule="exact"/>
        <w:ind w:firstLine="640" w:firstLineChars="200"/>
        <w:rPr>
          <w:rFonts w:eastAsia="楷体"/>
          <w:color w:val="000000"/>
          <w:sz w:val="32"/>
          <w:szCs w:val="32"/>
        </w:rPr>
      </w:pPr>
      <w:r>
        <w:rPr>
          <w:rFonts w:hint="eastAsia" w:eastAsia="楷体"/>
          <w:color w:val="000000"/>
          <w:sz w:val="32"/>
          <w:szCs w:val="32"/>
        </w:rPr>
        <w:t>（一）重点方向</w:t>
      </w:r>
    </w:p>
    <w:p w14:paraId="415C7A88">
      <w:pPr>
        <w:pStyle w:val="2"/>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（为了篇幅考虑，具体内容详见附件11）</w:t>
      </w:r>
    </w:p>
    <w:p w14:paraId="415C54AC">
      <w:pPr>
        <w:pStyle w:val="2"/>
        <w:spacing w:line="560" w:lineRule="exact"/>
        <w:ind w:firstLine="640" w:firstLineChars="200"/>
      </w:pPr>
      <w:r>
        <w:rPr>
          <w:rFonts w:eastAsia="楷体"/>
          <w:color w:val="000000"/>
          <w:sz w:val="32"/>
          <w:szCs w:val="32"/>
        </w:rPr>
        <w:t>1.</w:t>
      </w:r>
      <w:r>
        <w:rPr>
          <w:rFonts w:hint="eastAsia" w:eastAsia="楷体"/>
          <w:color w:val="000000"/>
          <w:sz w:val="32"/>
          <w:szCs w:val="32"/>
        </w:rPr>
        <w:t>习近平新时代中国特色社会主义思想宣传团。</w:t>
      </w:r>
    </w:p>
    <w:p w14:paraId="1D7605DA">
      <w:pPr>
        <w:pStyle w:val="2"/>
        <w:spacing w:line="560" w:lineRule="exact"/>
        <w:ind w:firstLine="640" w:firstLineChars="200"/>
        <w:rPr>
          <w:rFonts w:hint="eastAsia" w:eastAsia="楷体"/>
          <w:color w:val="000000"/>
          <w:sz w:val="32"/>
          <w:szCs w:val="32"/>
        </w:rPr>
      </w:pPr>
      <w:r>
        <w:rPr>
          <w:rFonts w:eastAsia="楷体"/>
          <w:color w:val="000000"/>
          <w:sz w:val="32"/>
          <w:szCs w:val="32"/>
        </w:rPr>
        <w:t>2.</w:t>
      </w:r>
      <w:r>
        <w:rPr>
          <w:rFonts w:hint="eastAsia" w:eastAsia="楷体"/>
          <w:color w:val="000000"/>
          <w:sz w:val="32"/>
          <w:szCs w:val="32"/>
        </w:rPr>
        <w:t>爱国主义教育实践团。</w:t>
      </w:r>
    </w:p>
    <w:p w14:paraId="70D6C6D2">
      <w:pPr>
        <w:pStyle w:val="2"/>
        <w:spacing w:line="560" w:lineRule="exact"/>
        <w:ind w:firstLine="640" w:firstLineChars="200"/>
        <w:rPr>
          <w:rFonts w:ascii="仿宋" w:hAnsi="仿宋" w:eastAsia="仿宋" w:cs="仿宋"/>
          <w:sz w:val="32"/>
          <w:szCs w:val="32"/>
        </w:rPr>
      </w:pPr>
      <w:r>
        <w:rPr>
          <w:rFonts w:eastAsia="楷体"/>
          <w:color w:val="000000"/>
          <w:sz w:val="32"/>
          <w:szCs w:val="32"/>
        </w:rPr>
        <w:t>3.</w:t>
      </w:r>
      <w:r>
        <w:rPr>
          <w:rFonts w:hint="eastAsia" w:eastAsia="楷体"/>
          <w:color w:val="000000"/>
          <w:sz w:val="32"/>
          <w:szCs w:val="32"/>
        </w:rPr>
        <w:t>中华文化传承团。</w:t>
      </w:r>
    </w:p>
    <w:p w14:paraId="63FF62EC">
      <w:pPr>
        <w:pStyle w:val="2"/>
        <w:spacing w:line="560" w:lineRule="exact"/>
        <w:ind w:firstLine="640" w:firstLineChars="200"/>
        <w:rPr>
          <w:rFonts w:hint="eastAsia" w:eastAsia="楷体"/>
          <w:color w:val="000000"/>
          <w:sz w:val="32"/>
          <w:szCs w:val="32"/>
        </w:rPr>
      </w:pPr>
      <w:r>
        <w:rPr>
          <w:rFonts w:eastAsia="楷体"/>
          <w:color w:val="000000"/>
          <w:sz w:val="32"/>
          <w:szCs w:val="32"/>
        </w:rPr>
        <w:t>4.</w:t>
      </w:r>
      <w:r>
        <w:rPr>
          <w:rFonts w:hint="eastAsia" w:eastAsia="楷体"/>
          <w:color w:val="000000"/>
          <w:sz w:val="32"/>
          <w:szCs w:val="32"/>
        </w:rPr>
        <w:t>乡村振兴促进团。</w:t>
      </w:r>
    </w:p>
    <w:p w14:paraId="363708C1">
      <w:pPr>
        <w:pStyle w:val="2"/>
        <w:spacing w:line="560" w:lineRule="exact"/>
        <w:ind w:firstLine="640" w:firstLineChars="200"/>
        <w:rPr>
          <w:rFonts w:ascii="仿宋" w:hAnsi="仿宋" w:eastAsia="仿宋" w:cs="仿宋"/>
          <w:sz w:val="32"/>
          <w:szCs w:val="32"/>
        </w:rPr>
      </w:pPr>
      <w:r>
        <w:rPr>
          <w:rFonts w:eastAsia="楷体"/>
          <w:color w:val="000000"/>
          <w:sz w:val="32"/>
          <w:szCs w:val="32"/>
        </w:rPr>
        <w:t>5.</w:t>
      </w:r>
      <w:r>
        <w:rPr>
          <w:rFonts w:hint="eastAsia" w:eastAsia="楷体"/>
          <w:color w:val="000000"/>
          <w:sz w:val="32"/>
          <w:szCs w:val="32"/>
        </w:rPr>
        <w:t>基层服务践行团。</w:t>
      </w:r>
    </w:p>
    <w:p w14:paraId="2283870F">
      <w:pPr>
        <w:pStyle w:val="2"/>
        <w:spacing w:line="560" w:lineRule="exact"/>
        <w:ind w:firstLine="640" w:firstLineChars="200"/>
        <w:rPr>
          <w:rFonts w:ascii="仿宋" w:hAnsi="仿宋" w:eastAsia="仿宋" w:cs="仿宋"/>
          <w:sz w:val="32"/>
          <w:szCs w:val="32"/>
        </w:rPr>
      </w:pPr>
      <w:r>
        <w:rPr>
          <w:rFonts w:eastAsia="楷体"/>
          <w:color w:val="000000"/>
          <w:sz w:val="32"/>
          <w:szCs w:val="32"/>
        </w:rPr>
        <w:t>6.</w:t>
      </w:r>
      <w:r>
        <w:rPr>
          <w:rFonts w:hint="eastAsia" w:eastAsia="楷体"/>
          <w:color w:val="000000"/>
          <w:sz w:val="32"/>
          <w:szCs w:val="32"/>
        </w:rPr>
        <w:t>民族团结实践团。</w:t>
      </w:r>
    </w:p>
    <w:p w14:paraId="309C2DB5">
      <w:pPr>
        <w:spacing w:line="560" w:lineRule="exact"/>
        <w:ind w:firstLine="640" w:firstLineChars="200"/>
        <w:rPr>
          <w:rFonts w:eastAsia="楷体"/>
          <w:color w:val="000000"/>
          <w:sz w:val="32"/>
          <w:szCs w:val="32"/>
        </w:rPr>
      </w:pPr>
      <w:r>
        <w:rPr>
          <w:rFonts w:hint="eastAsia" w:eastAsia="楷体"/>
          <w:color w:val="000000"/>
          <w:sz w:val="32"/>
          <w:szCs w:val="32"/>
        </w:rPr>
        <w:t>（二）专项行动</w:t>
      </w:r>
    </w:p>
    <w:p w14:paraId="123B3D4B">
      <w:pPr>
        <w:pStyle w:val="2"/>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在重点</w:t>
      </w:r>
      <w:r>
        <w:rPr>
          <w:rFonts w:hint="eastAsia" w:ascii="仿宋" w:hAnsi="仿宋" w:eastAsia="仿宋" w:cs="仿宋"/>
          <w:color w:val="000000"/>
          <w:sz w:val="32"/>
          <w:szCs w:val="32"/>
          <w:lang w:eastAsia="zh-Hans"/>
        </w:rPr>
        <w:t>方向</w:t>
      </w:r>
      <w:r>
        <w:rPr>
          <w:rFonts w:hint="eastAsia" w:ascii="仿宋" w:hAnsi="仿宋" w:eastAsia="仿宋" w:cs="仿宋"/>
          <w:color w:val="000000"/>
          <w:sz w:val="32"/>
          <w:szCs w:val="32"/>
        </w:rPr>
        <w:t>基础上，</w:t>
      </w:r>
      <w:r>
        <w:rPr>
          <w:rFonts w:hint="eastAsia" w:ascii="仿宋" w:hAnsi="仿宋" w:eastAsia="仿宋" w:cs="仿宋"/>
          <w:color w:val="000000"/>
          <w:sz w:val="32"/>
          <w:szCs w:val="32"/>
          <w:lang w:eastAsia="zh-Hans"/>
        </w:rPr>
        <w:t>聚焦</w:t>
      </w:r>
      <w:r>
        <w:rPr>
          <w:rFonts w:hint="eastAsia" w:ascii="仿宋" w:hAnsi="仿宋" w:eastAsia="仿宋" w:cs="仿宋"/>
          <w:color w:val="000000"/>
          <w:sz w:val="32"/>
          <w:szCs w:val="32"/>
        </w:rPr>
        <w:t>有关</w:t>
      </w:r>
      <w:r>
        <w:rPr>
          <w:rFonts w:hint="eastAsia" w:ascii="仿宋" w:hAnsi="仿宋" w:eastAsia="仿宋" w:cs="仿宋"/>
          <w:color w:val="000000"/>
          <w:sz w:val="32"/>
          <w:szCs w:val="32"/>
          <w:lang w:eastAsia="zh-Hans"/>
        </w:rPr>
        <w:t>专题</w:t>
      </w:r>
      <w:r>
        <w:rPr>
          <w:rFonts w:hint="eastAsia" w:ascii="仿宋" w:hAnsi="仿宋" w:eastAsia="仿宋" w:cs="仿宋"/>
          <w:color w:val="000000"/>
          <w:sz w:val="32"/>
          <w:szCs w:val="32"/>
        </w:rPr>
        <w:t>组织开展专项活动。</w:t>
      </w:r>
    </w:p>
    <w:p w14:paraId="0118B3E9">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sz w:val="32"/>
          <w:szCs w:val="32"/>
        </w:rPr>
      </w:pPr>
      <w:r>
        <w:rPr>
          <w:rFonts w:eastAsia="楷体"/>
          <w:color w:val="000000"/>
          <w:sz w:val="32"/>
          <w:szCs w:val="32"/>
        </w:rPr>
        <w:t>1</w:t>
      </w:r>
      <w:r>
        <w:rPr>
          <w:rFonts w:eastAsia="楷体"/>
          <w:color w:val="000000"/>
          <w:sz w:val="32"/>
          <w:szCs w:val="32"/>
          <w:lang w:eastAsia="zh-TW"/>
        </w:rPr>
        <w:t>.</w:t>
      </w:r>
      <w:r>
        <w:rPr>
          <w:rFonts w:hint="eastAsia" w:eastAsia="楷体"/>
          <w:color w:val="000000"/>
          <w:sz w:val="32"/>
          <w:szCs w:val="32"/>
          <w:lang w:eastAsia="zh-Hans"/>
        </w:rPr>
        <w:t>“</w:t>
      </w:r>
      <w:r>
        <w:rPr>
          <w:rFonts w:hint="eastAsia" w:eastAsia="楷体"/>
          <w:color w:val="000000"/>
          <w:sz w:val="32"/>
          <w:szCs w:val="32"/>
        </w:rPr>
        <w:t>追寻领袖足迹 感悟思想伟力</w:t>
      </w:r>
      <w:r>
        <w:rPr>
          <w:rFonts w:hint="eastAsia" w:eastAsia="楷体"/>
          <w:color w:val="000000"/>
          <w:sz w:val="32"/>
          <w:szCs w:val="32"/>
          <w:lang w:eastAsia="zh-Hans"/>
        </w:rPr>
        <w:t>”</w:t>
      </w:r>
      <w:r>
        <w:rPr>
          <w:rFonts w:hint="eastAsia" w:eastAsia="楷体"/>
          <w:color w:val="000000"/>
          <w:sz w:val="32"/>
          <w:szCs w:val="32"/>
        </w:rPr>
        <w:t>专项活动。</w:t>
      </w:r>
      <w:r>
        <w:rPr>
          <w:rFonts w:hint="eastAsia" w:ascii="仿宋" w:hAnsi="仿宋" w:eastAsia="仿宋" w:cs="仿宋"/>
          <w:sz w:val="32"/>
          <w:szCs w:val="32"/>
          <w:lang w:eastAsia="zh-Hans"/>
        </w:rPr>
        <w:t>（</w:t>
      </w:r>
      <w:r>
        <w:rPr>
          <w:rFonts w:hint="eastAsia" w:ascii="仿宋" w:hAnsi="仿宋" w:eastAsia="仿宋" w:cs="仿宋"/>
          <w:sz w:val="32"/>
          <w:szCs w:val="32"/>
        </w:rPr>
        <w:t>详</w:t>
      </w:r>
      <w:r>
        <w:rPr>
          <w:rFonts w:hint="eastAsia" w:ascii="仿宋" w:hAnsi="仿宋" w:eastAsia="仿宋" w:cs="仿宋"/>
          <w:sz w:val="32"/>
          <w:szCs w:val="32"/>
          <w:lang w:eastAsia="zh-Hans"/>
        </w:rPr>
        <w:t>见附件</w:t>
      </w:r>
      <w:r>
        <w:rPr>
          <w:rFonts w:hint="eastAsia" w:ascii="仿宋" w:hAnsi="仿宋" w:eastAsia="仿宋" w:cs="仿宋"/>
          <w:sz w:val="32"/>
          <w:szCs w:val="32"/>
        </w:rPr>
        <w:t>7</w:t>
      </w:r>
      <w:r>
        <w:rPr>
          <w:rFonts w:hint="eastAsia" w:ascii="仿宋" w:hAnsi="仿宋" w:eastAsia="仿宋" w:cs="仿宋"/>
          <w:sz w:val="32"/>
          <w:szCs w:val="32"/>
          <w:lang w:eastAsia="zh-Hans"/>
        </w:rPr>
        <w:t>）</w:t>
      </w:r>
      <w:r>
        <w:rPr>
          <w:rFonts w:hint="eastAsia" w:ascii="仿宋" w:hAnsi="仿宋" w:eastAsia="仿宋" w:cs="仿宋"/>
          <w:sz w:val="32"/>
          <w:szCs w:val="32"/>
        </w:rPr>
        <w:t>。</w:t>
      </w:r>
    </w:p>
    <w:p w14:paraId="5C0E1B9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color w:val="000000"/>
          <w:sz w:val="32"/>
          <w:szCs w:val="32"/>
        </w:rPr>
      </w:pPr>
      <w:r>
        <w:rPr>
          <w:rFonts w:eastAsia="楷体"/>
          <w:color w:val="000000"/>
          <w:sz w:val="32"/>
          <w:szCs w:val="32"/>
        </w:rPr>
        <w:t>2</w:t>
      </w:r>
      <w:r>
        <w:rPr>
          <w:rFonts w:eastAsia="楷体"/>
          <w:color w:val="000000"/>
          <w:sz w:val="32"/>
          <w:szCs w:val="32"/>
          <w:lang w:eastAsia="zh-TW"/>
        </w:rPr>
        <w:t>.</w:t>
      </w:r>
      <w:r>
        <w:rPr>
          <w:rFonts w:hint="eastAsia" w:eastAsia="楷体"/>
          <w:color w:val="000000"/>
          <w:sz w:val="32"/>
          <w:szCs w:val="32"/>
        </w:rPr>
        <w:t>“颉颃计划”海外社会实践专项活动。</w:t>
      </w:r>
    </w:p>
    <w:p w14:paraId="2E237D26">
      <w:pPr>
        <w:pStyle w:val="8"/>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cs="仿宋"/>
        </w:rPr>
      </w:pPr>
      <w:r>
        <w:rPr>
          <w:rFonts w:eastAsia="楷体"/>
        </w:rPr>
        <w:t>3.</w:t>
      </w:r>
      <w:r>
        <w:rPr>
          <w:rFonts w:hint="eastAsia" w:eastAsia="楷体"/>
        </w:rPr>
        <w:t>“重走嘉庚路 奋进新时代”专项行动。</w:t>
      </w:r>
      <w:r>
        <w:rPr>
          <w:rFonts w:hint="eastAsia" w:ascii="仿宋" w:hAnsi="仿宋" w:cs="仿宋"/>
        </w:rPr>
        <w:t>（详见附件8）。</w:t>
      </w:r>
    </w:p>
    <w:p w14:paraId="1ECD348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shd w:val="clear" w:color="auto" w:fill="FFFFFF"/>
        </w:rPr>
      </w:pPr>
      <w:r>
        <w:rPr>
          <w:rFonts w:eastAsia="楷体"/>
          <w:color w:val="000000"/>
          <w:sz w:val="32"/>
          <w:szCs w:val="32"/>
        </w:rPr>
        <w:t>4</w:t>
      </w:r>
      <w:r>
        <w:rPr>
          <w:rFonts w:eastAsia="楷体"/>
          <w:color w:val="000000"/>
          <w:sz w:val="32"/>
          <w:szCs w:val="32"/>
          <w:lang w:eastAsia="zh-TW"/>
        </w:rPr>
        <w:t>.</w:t>
      </w:r>
      <w:r>
        <w:rPr>
          <w:rFonts w:hint="eastAsia" w:eastAsia="楷体"/>
          <w:color w:val="000000"/>
          <w:sz w:val="32"/>
          <w:szCs w:val="32"/>
        </w:rPr>
        <w:t>“向海图强”专项活动。</w:t>
      </w:r>
      <w:r>
        <w:rPr>
          <w:rFonts w:hint="eastAsia" w:ascii="仿宋" w:hAnsi="仿宋" w:eastAsia="仿宋" w:cs="仿宋"/>
          <w:sz w:val="32"/>
          <w:szCs w:val="32"/>
          <w:shd w:val="clear" w:color="auto" w:fill="FFFFFF"/>
        </w:rPr>
        <w:t>（详见附件9）。</w:t>
      </w:r>
    </w:p>
    <w:p w14:paraId="659AD5B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b/>
          <w:bCs/>
          <w:sz w:val="32"/>
          <w:szCs w:val="32"/>
          <w:lang w:eastAsia="zh-Hans"/>
        </w:rPr>
      </w:pPr>
      <w:r>
        <w:rPr>
          <w:rFonts w:eastAsia="楷体"/>
          <w:color w:val="000000"/>
          <w:sz w:val="32"/>
          <w:szCs w:val="32"/>
        </w:rPr>
        <w:t>5</w:t>
      </w:r>
      <w:r>
        <w:rPr>
          <w:rFonts w:eastAsia="楷体"/>
          <w:color w:val="000000"/>
          <w:sz w:val="32"/>
          <w:szCs w:val="32"/>
          <w:lang w:eastAsia="zh-TW"/>
        </w:rPr>
        <w:t>.</w:t>
      </w:r>
      <w:r>
        <w:rPr>
          <w:rFonts w:hint="eastAsia" w:eastAsia="楷体"/>
          <w:color w:val="000000"/>
          <w:sz w:val="32"/>
          <w:szCs w:val="32"/>
        </w:rPr>
        <w:t>“青春助力乡村振兴”专项活动。</w:t>
      </w:r>
    </w:p>
    <w:p w14:paraId="566B54D1">
      <w:pPr>
        <w:adjustRightInd w:val="0"/>
        <w:snapToGrid w:val="0"/>
        <w:spacing w:line="560" w:lineRule="exact"/>
        <w:ind w:firstLine="640" w:firstLineChars="200"/>
        <w:rPr>
          <w:rFonts w:ascii="仿宋" w:hAnsi="仿宋" w:eastAsia="仿宋" w:cs="仿宋"/>
          <w:sz w:val="32"/>
          <w:szCs w:val="32"/>
          <w:shd w:val="clear" w:color="auto" w:fill="FFFFFF"/>
          <w:lang w:val="zh-TW"/>
        </w:rPr>
      </w:pPr>
      <w:r>
        <w:rPr>
          <w:rFonts w:eastAsia="楷体"/>
          <w:color w:val="000000"/>
          <w:sz w:val="32"/>
          <w:szCs w:val="32"/>
        </w:rPr>
        <w:t>6</w:t>
      </w:r>
      <w:r>
        <w:rPr>
          <w:rFonts w:eastAsia="楷体"/>
          <w:color w:val="000000"/>
          <w:sz w:val="32"/>
          <w:szCs w:val="32"/>
          <w:lang w:eastAsia="zh-TW"/>
        </w:rPr>
        <w:t>.</w:t>
      </w:r>
      <w:r>
        <w:rPr>
          <w:rFonts w:hint="eastAsia" w:eastAsia="楷体"/>
          <w:color w:val="000000"/>
          <w:sz w:val="32"/>
          <w:szCs w:val="32"/>
          <w:lang w:val="zh-TW" w:eastAsia="zh-TW"/>
        </w:rPr>
        <w:t>铸牢中华民族共同体意识专项活动</w:t>
      </w:r>
      <w:r>
        <w:rPr>
          <w:rFonts w:hint="eastAsia" w:eastAsia="楷体"/>
          <w:color w:val="000000"/>
          <w:sz w:val="32"/>
          <w:szCs w:val="32"/>
          <w:lang w:val="zh-TW"/>
        </w:rPr>
        <w:t>。</w:t>
      </w:r>
    </w:p>
    <w:p w14:paraId="5698CBD3">
      <w:pPr>
        <w:adjustRightInd w:val="0"/>
        <w:snapToGrid w:val="0"/>
        <w:spacing w:line="560" w:lineRule="exact"/>
        <w:ind w:firstLine="640" w:firstLineChars="200"/>
        <w:rPr>
          <w:rFonts w:hint="eastAsia" w:eastAsia="楷体"/>
          <w:color w:val="000000"/>
          <w:sz w:val="32"/>
          <w:szCs w:val="32"/>
          <w:lang w:val="zh-TW" w:eastAsia="zh-TW"/>
        </w:rPr>
      </w:pPr>
      <w:r>
        <w:rPr>
          <w:rFonts w:eastAsia="楷体"/>
          <w:color w:val="000000"/>
          <w:sz w:val="32"/>
          <w:szCs w:val="32"/>
        </w:rPr>
        <w:t>7</w:t>
      </w:r>
      <w:r>
        <w:rPr>
          <w:rFonts w:eastAsia="楷体"/>
          <w:color w:val="000000"/>
          <w:sz w:val="32"/>
          <w:szCs w:val="32"/>
          <w:lang w:eastAsia="zh-TW"/>
        </w:rPr>
        <w:t>.</w:t>
      </w:r>
      <w:r>
        <w:rPr>
          <w:rFonts w:hint="eastAsia" w:eastAsia="楷体"/>
          <w:color w:val="000000"/>
          <w:sz w:val="32"/>
          <w:szCs w:val="32"/>
          <w:lang w:eastAsia="zh-TW"/>
        </w:rPr>
        <w:t>“河小禹”专项活动</w:t>
      </w:r>
      <w:r>
        <w:rPr>
          <w:rFonts w:hint="eastAsia" w:eastAsia="楷体"/>
          <w:color w:val="000000"/>
          <w:sz w:val="32"/>
          <w:szCs w:val="32"/>
          <w:lang w:val="zh-TW" w:eastAsia="zh-TW"/>
        </w:rPr>
        <w:t>。</w:t>
      </w:r>
    </w:p>
    <w:p w14:paraId="6E7A93C9">
      <w:pPr>
        <w:adjustRightInd w:val="0"/>
        <w:snapToGrid w:val="0"/>
        <w:spacing w:line="560" w:lineRule="exact"/>
        <w:ind w:firstLine="640" w:firstLineChars="200"/>
        <w:rPr>
          <w:rFonts w:ascii="仿宋" w:hAnsi="仿宋" w:eastAsia="仿宋" w:cs="仿宋"/>
          <w:sz w:val="32"/>
          <w:szCs w:val="32"/>
          <w:shd w:val="clear" w:color="auto" w:fill="FFFFFF"/>
        </w:rPr>
      </w:pPr>
      <w:r>
        <w:rPr>
          <w:rFonts w:eastAsia="楷体"/>
          <w:color w:val="000000"/>
          <w:sz w:val="32"/>
          <w:szCs w:val="32"/>
        </w:rPr>
        <w:t>8</w:t>
      </w:r>
      <w:r>
        <w:rPr>
          <w:rFonts w:eastAsia="楷体"/>
          <w:color w:val="000000"/>
          <w:sz w:val="32"/>
          <w:szCs w:val="32"/>
          <w:lang w:eastAsia="zh-TW"/>
        </w:rPr>
        <w:t>.</w:t>
      </w:r>
      <w:r>
        <w:rPr>
          <w:rFonts w:hint="eastAsia" w:eastAsia="楷体"/>
          <w:color w:val="000000"/>
          <w:sz w:val="32"/>
          <w:szCs w:val="32"/>
        </w:rPr>
        <w:t>“反诈禁毒先锋”专项活动。</w:t>
      </w:r>
    </w:p>
    <w:p w14:paraId="5A04BDDE">
      <w:pPr>
        <w:adjustRightInd w:val="0"/>
        <w:snapToGrid w:val="0"/>
        <w:spacing w:line="560" w:lineRule="exact"/>
        <w:ind w:firstLine="640" w:firstLineChars="200"/>
        <w:rPr>
          <w:rFonts w:hint="eastAsia" w:eastAsia="楷体"/>
          <w:color w:val="000000"/>
          <w:sz w:val="32"/>
          <w:szCs w:val="32"/>
          <w:lang w:val="zh-TW" w:eastAsia="zh-TW"/>
        </w:rPr>
      </w:pPr>
      <w:r>
        <w:rPr>
          <w:rFonts w:eastAsia="楷体"/>
          <w:color w:val="000000"/>
          <w:sz w:val="32"/>
          <w:szCs w:val="32"/>
        </w:rPr>
        <w:t>9</w:t>
      </w:r>
      <w:r>
        <w:rPr>
          <w:rFonts w:eastAsia="楷体"/>
          <w:color w:val="000000"/>
          <w:sz w:val="32"/>
          <w:szCs w:val="32"/>
          <w:lang w:eastAsia="zh-TW"/>
        </w:rPr>
        <w:t>.</w:t>
      </w:r>
      <w:r>
        <w:rPr>
          <w:rFonts w:hint="eastAsia" w:eastAsia="楷体"/>
          <w:color w:val="000000"/>
          <w:sz w:val="32"/>
          <w:szCs w:val="32"/>
          <w:lang w:val="zh-TW" w:eastAsia="zh-TW"/>
        </w:rPr>
        <w:t>“行走木兰溪</w:t>
      </w:r>
      <w:r>
        <w:rPr>
          <w:rFonts w:hint="eastAsia" w:eastAsia="楷体"/>
          <w:color w:val="000000"/>
          <w:sz w:val="32"/>
          <w:szCs w:val="32"/>
        </w:rPr>
        <w:t xml:space="preserve"> </w:t>
      </w:r>
      <w:r>
        <w:rPr>
          <w:rFonts w:hint="eastAsia" w:eastAsia="楷体"/>
          <w:color w:val="000000"/>
          <w:sz w:val="32"/>
          <w:szCs w:val="32"/>
          <w:lang w:val="zh-TW" w:eastAsia="zh-TW"/>
        </w:rPr>
        <w:t>汇聚青力量”专项活动。</w:t>
      </w:r>
    </w:p>
    <w:p w14:paraId="07E421BF">
      <w:pPr>
        <w:adjustRightInd w:val="0"/>
        <w:snapToGrid w:val="0"/>
        <w:spacing w:line="560" w:lineRule="exact"/>
        <w:ind w:firstLine="640" w:firstLineChars="200"/>
        <w:rPr>
          <w:rFonts w:hint="eastAsia" w:eastAsia="楷体"/>
          <w:color w:val="000000"/>
          <w:sz w:val="32"/>
          <w:szCs w:val="32"/>
        </w:rPr>
      </w:pPr>
      <w:r>
        <w:rPr>
          <w:rFonts w:eastAsia="楷体"/>
          <w:color w:val="000000"/>
          <w:sz w:val="32"/>
          <w:szCs w:val="32"/>
        </w:rPr>
        <w:t>10</w:t>
      </w:r>
      <w:r>
        <w:rPr>
          <w:rFonts w:eastAsia="楷体"/>
          <w:color w:val="000000"/>
          <w:sz w:val="32"/>
          <w:szCs w:val="32"/>
          <w:lang w:eastAsia="zh-TW"/>
        </w:rPr>
        <w:t>.</w:t>
      </w:r>
      <w:r>
        <w:rPr>
          <w:rFonts w:hint="eastAsia" w:eastAsia="楷体"/>
          <w:color w:val="000000"/>
          <w:sz w:val="32"/>
          <w:szCs w:val="32"/>
        </w:rPr>
        <w:t>“行走环带 发现环带之美”专项活动。</w:t>
      </w:r>
    </w:p>
    <w:p w14:paraId="55FDA23B">
      <w:pPr>
        <w:adjustRightInd w:val="0"/>
        <w:snapToGrid w:val="0"/>
        <w:spacing w:line="560" w:lineRule="exact"/>
        <w:ind w:firstLine="640" w:firstLineChars="200"/>
        <w:rPr>
          <w:rFonts w:ascii="仿宋" w:hAnsi="仿宋" w:eastAsia="仿宋" w:cs="仿宋"/>
          <w:color w:val="000000"/>
          <w:sz w:val="32"/>
          <w:szCs w:val="32"/>
          <w:lang w:eastAsia="zh-Hans"/>
        </w:rPr>
      </w:pPr>
      <w:r>
        <w:rPr>
          <w:rFonts w:eastAsia="楷体"/>
          <w:color w:val="000000"/>
          <w:sz w:val="32"/>
          <w:szCs w:val="32"/>
        </w:rPr>
        <w:t>11.</w:t>
      </w:r>
      <w:r>
        <w:rPr>
          <w:rFonts w:hint="eastAsia" w:eastAsia="楷体"/>
          <w:color w:val="000000"/>
          <w:sz w:val="32"/>
          <w:szCs w:val="32"/>
          <w:lang w:eastAsia="zh-Hans"/>
        </w:rPr>
        <w:t>闽宁协作专项活动。</w:t>
      </w:r>
    </w:p>
    <w:p w14:paraId="07040BB4">
      <w:pPr>
        <w:adjustRightInd w:val="0"/>
        <w:snapToGrid w:val="0"/>
        <w:spacing w:line="560" w:lineRule="exact"/>
        <w:ind w:firstLine="640" w:firstLineChars="200"/>
        <w:rPr>
          <w:rFonts w:hint="eastAsia" w:eastAsia="楷体"/>
          <w:color w:val="000000"/>
          <w:sz w:val="32"/>
          <w:szCs w:val="32"/>
          <w:lang w:eastAsia="zh-TW"/>
        </w:rPr>
      </w:pPr>
      <w:r>
        <w:rPr>
          <w:rFonts w:eastAsia="楷体"/>
          <w:color w:val="000000"/>
          <w:sz w:val="32"/>
          <w:szCs w:val="32"/>
        </w:rPr>
        <w:t>12</w:t>
      </w:r>
      <w:r>
        <w:rPr>
          <w:rFonts w:eastAsia="楷体"/>
          <w:color w:val="000000"/>
          <w:sz w:val="32"/>
          <w:szCs w:val="32"/>
          <w:lang w:eastAsia="zh-TW"/>
        </w:rPr>
        <w:t>.</w:t>
      </w:r>
      <w:r>
        <w:rPr>
          <w:rFonts w:hint="eastAsia" w:eastAsia="楷体"/>
          <w:color w:val="000000"/>
          <w:sz w:val="32"/>
          <w:szCs w:val="32"/>
          <w:lang w:eastAsia="zh-TW"/>
        </w:rPr>
        <w:t>帮扶泰宁专项活动。</w:t>
      </w:r>
    </w:p>
    <w:p w14:paraId="3CB21A28">
      <w:pPr>
        <w:adjustRightInd w:val="0"/>
        <w:snapToGrid w:val="0"/>
        <w:spacing w:line="560" w:lineRule="exact"/>
        <w:ind w:firstLine="640" w:firstLineChars="200"/>
        <w:rPr>
          <w:rFonts w:ascii="仿宋" w:hAnsi="仿宋" w:eastAsia="仿宋" w:cs="仿宋"/>
          <w:color w:val="000000" w:themeColor="text1"/>
          <w:sz w:val="32"/>
          <w:szCs w:val="32"/>
          <w:lang w:eastAsia="zh-TW"/>
          <w14:textFill>
            <w14:solidFill>
              <w14:schemeClr w14:val="tx1"/>
            </w14:solidFill>
          </w14:textFill>
        </w:rPr>
      </w:pPr>
      <w:r>
        <w:rPr>
          <w:rFonts w:eastAsia="楷体"/>
          <w:color w:val="000000"/>
          <w:sz w:val="32"/>
          <w:szCs w:val="32"/>
          <w:lang w:eastAsia="zh-TW"/>
        </w:rPr>
        <w:t>1</w:t>
      </w:r>
      <w:r>
        <w:rPr>
          <w:rFonts w:eastAsia="楷体"/>
          <w:color w:val="000000"/>
          <w:sz w:val="32"/>
          <w:szCs w:val="32"/>
        </w:rPr>
        <w:t>3.</w:t>
      </w:r>
      <w:r>
        <w:rPr>
          <w:rFonts w:hint="eastAsia" w:eastAsia="楷体"/>
          <w:color w:val="000000"/>
          <w:sz w:val="32"/>
          <w:szCs w:val="32"/>
          <w:lang w:eastAsia="zh-TW"/>
        </w:rPr>
        <w:t>心理健康教育专项活动。</w:t>
      </w:r>
    </w:p>
    <w:p w14:paraId="1EAD26BF">
      <w:pPr>
        <w:spacing w:line="560" w:lineRule="exact"/>
        <w:ind w:firstLine="640" w:firstLineChars="200"/>
        <w:rPr>
          <w:rFonts w:ascii="仿宋" w:hAnsi="仿宋" w:eastAsia="仿宋" w:cs="仿宋"/>
          <w:b/>
          <w:bCs/>
          <w:color w:val="000000" w:themeColor="text1"/>
          <w:sz w:val="32"/>
          <w:szCs w:val="32"/>
          <w:lang w:eastAsia="zh-TW"/>
          <w14:textFill>
            <w14:solidFill>
              <w14:schemeClr w14:val="tx1"/>
            </w14:solidFill>
          </w14:textFill>
        </w:rPr>
      </w:pPr>
      <w:r>
        <w:rPr>
          <w:rFonts w:eastAsia="楷体"/>
          <w:color w:val="000000"/>
          <w:sz w:val="32"/>
          <w:szCs w:val="32"/>
          <w:lang w:eastAsia="zh-TW"/>
        </w:rPr>
        <w:t>1</w:t>
      </w:r>
      <w:r>
        <w:rPr>
          <w:rFonts w:eastAsia="楷体"/>
          <w:color w:val="000000"/>
          <w:sz w:val="32"/>
          <w:szCs w:val="32"/>
        </w:rPr>
        <w:t>4</w:t>
      </w:r>
      <w:r>
        <w:rPr>
          <w:rFonts w:eastAsia="楷体"/>
          <w:color w:val="000000"/>
          <w:sz w:val="32"/>
          <w:szCs w:val="32"/>
          <w:lang w:eastAsia="zh-TW"/>
        </w:rPr>
        <w:t>.</w:t>
      </w:r>
      <w:r>
        <w:rPr>
          <w:rFonts w:hint="eastAsia" w:eastAsia="楷体"/>
          <w:color w:val="000000"/>
          <w:sz w:val="32"/>
          <w:szCs w:val="32"/>
        </w:rPr>
        <w:t>“博士生地方经济发展服务团”专项行动。</w:t>
      </w:r>
      <w:r>
        <w:rPr>
          <w:rFonts w:hint="eastAsia" w:ascii="仿宋" w:hAnsi="仿宋" w:eastAsia="仿宋" w:cs="仿宋"/>
          <w:color w:val="000000"/>
          <w:sz w:val="32"/>
          <w:szCs w:val="32"/>
        </w:rPr>
        <w:t>（详见博士团有关通知）。</w:t>
      </w:r>
    </w:p>
    <w:p w14:paraId="1E300582">
      <w:pPr>
        <w:adjustRightInd w:val="0"/>
        <w:snapToGrid w:val="0"/>
        <w:spacing w:line="560" w:lineRule="exact"/>
        <w:ind w:firstLine="640" w:firstLineChars="200"/>
        <w:rPr>
          <w:rFonts w:hint="eastAsia" w:ascii="仿宋" w:hAnsi="仿宋" w:eastAsia="仿宋" w:cs="仿宋"/>
          <w:color w:val="000000"/>
          <w:sz w:val="32"/>
          <w:szCs w:val="32"/>
          <w:lang w:eastAsia="zh-CN"/>
        </w:rPr>
      </w:pPr>
      <w:r>
        <w:rPr>
          <w:rFonts w:eastAsia="楷体"/>
          <w:color w:val="000000"/>
          <w:sz w:val="32"/>
          <w:szCs w:val="32"/>
        </w:rPr>
        <w:t>15</w:t>
      </w:r>
      <w:r>
        <w:rPr>
          <w:rFonts w:eastAsia="楷体"/>
          <w:color w:val="000000"/>
          <w:sz w:val="32"/>
          <w:szCs w:val="32"/>
          <w:lang w:eastAsia="zh-TW"/>
        </w:rPr>
        <w:t>.</w:t>
      </w:r>
      <w:r>
        <w:rPr>
          <w:rFonts w:hint="eastAsia" w:eastAsia="楷体"/>
          <w:color w:val="000000"/>
          <w:sz w:val="32"/>
          <w:szCs w:val="32"/>
          <w:lang w:eastAsia="zh-Hans"/>
        </w:rPr>
        <w:t>“</w:t>
      </w:r>
      <w:r>
        <w:rPr>
          <w:rFonts w:hint="eastAsia" w:eastAsia="楷体"/>
          <w:color w:val="000000"/>
          <w:sz w:val="32"/>
          <w:szCs w:val="32"/>
        </w:rPr>
        <w:t>天南地北厦大人</w:t>
      </w:r>
      <w:r>
        <w:rPr>
          <w:rFonts w:hint="eastAsia" w:eastAsia="楷体"/>
          <w:color w:val="000000"/>
          <w:sz w:val="32"/>
          <w:szCs w:val="32"/>
          <w:lang w:eastAsia="zh-Hans"/>
        </w:rPr>
        <w:t>”</w:t>
      </w:r>
      <w:r>
        <w:rPr>
          <w:rFonts w:hint="eastAsia" w:eastAsia="楷体"/>
          <w:color w:val="000000"/>
          <w:sz w:val="32"/>
          <w:szCs w:val="32"/>
        </w:rPr>
        <w:t>采写专项行动。</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具体事宜请关注校友总会相关通知。</w:t>
      </w:r>
      <w:r>
        <w:rPr>
          <w:rFonts w:hint="eastAsia" w:ascii="仿宋" w:hAnsi="仿宋" w:eastAsia="仿宋" w:cs="仿宋"/>
          <w:color w:val="000000"/>
          <w:sz w:val="32"/>
          <w:szCs w:val="32"/>
          <w:lang w:eastAsia="zh-CN"/>
        </w:rPr>
        <w:t>）</w:t>
      </w:r>
    </w:p>
    <w:p w14:paraId="412561D1">
      <w:pPr>
        <w:spacing w:line="560" w:lineRule="exact"/>
        <w:rPr>
          <w:rFonts w:eastAsia="黑体"/>
          <w:bCs/>
          <w:color w:val="000000"/>
          <w:sz w:val="32"/>
          <w:szCs w:val="32"/>
        </w:rPr>
      </w:pPr>
      <w:r>
        <w:rPr>
          <w:rFonts w:hint="eastAsia" w:eastAsia="黑体"/>
          <w:bCs/>
          <w:color w:val="000000"/>
          <w:sz w:val="32"/>
          <w:szCs w:val="32"/>
        </w:rPr>
        <w:t xml:space="preserve">    五、工作保障</w:t>
      </w:r>
    </w:p>
    <w:p w14:paraId="3E3927C1">
      <w:pPr>
        <w:pStyle w:val="2"/>
        <w:spacing w:line="560" w:lineRule="exact"/>
        <w:ind w:firstLine="640" w:firstLineChars="200"/>
        <w:rPr>
          <w:rFonts w:eastAsia="楷体"/>
          <w:color w:val="000000"/>
          <w:sz w:val="32"/>
          <w:szCs w:val="32"/>
        </w:rPr>
      </w:pPr>
      <w:r>
        <w:rPr>
          <w:rFonts w:hint="eastAsia" w:eastAsia="楷体"/>
          <w:color w:val="000000"/>
          <w:sz w:val="32"/>
          <w:szCs w:val="32"/>
        </w:rPr>
        <w:t>（一）学生社会实践考核</w:t>
      </w:r>
    </w:p>
    <w:p w14:paraId="6AD5C84B">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学生参加社会实践活动应产出相关实践成果，上交所在单位团委。学院参照社会实践评优管理办法为优秀团队、优秀教师、积极分子的评选制定考核标准。本科生的学分认定按照教务处有关规定执行；研究生的学分认定按照研究生院有关规定执行。</w:t>
      </w:r>
    </w:p>
    <w:p w14:paraId="56C7FA9D">
      <w:pPr>
        <w:spacing w:line="560" w:lineRule="exact"/>
        <w:ind w:firstLine="643" w:firstLineChars="200"/>
        <w:rPr>
          <w:rFonts w:eastAsia="仿宋"/>
          <w:color w:val="000000"/>
          <w:sz w:val="32"/>
          <w:szCs w:val="32"/>
        </w:rPr>
      </w:pPr>
      <w:r>
        <w:rPr>
          <w:rFonts w:hint="eastAsia" w:ascii="仿宋" w:hAnsi="仿宋" w:eastAsia="仿宋" w:cs="仿宋"/>
          <w:b/>
          <w:bCs/>
          <w:color w:val="C00000"/>
          <w:sz w:val="32"/>
          <w:szCs w:val="32"/>
          <w:u w:val="single"/>
        </w:rPr>
        <w:t>实践队的</w:t>
      </w:r>
      <w:r>
        <w:rPr>
          <w:rFonts w:ascii="仿宋" w:hAnsi="仿宋" w:eastAsia="仿宋" w:cs="仿宋"/>
          <w:b/>
          <w:bCs/>
          <w:color w:val="C00000"/>
          <w:sz w:val="32"/>
          <w:szCs w:val="32"/>
          <w:u w:val="single"/>
          <w:lang w:eastAsia="zh-Hans"/>
        </w:rPr>
        <w:t>服务内容和形</w:t>
      </w:r>
      <w:r>
        <w:rPr>
          <w:rFonts w:eastAsia="仿宋"/>
          <w:b/>
          <w:bCs/>
          <w:color w:val="C00000"/>
          <w:sz w:val="32"/>
          <w:szCs w:val="32"/>
          <w:u w:val="single"/>
        </w:rPr>
        <w:t>式切合基层实际和需要，切忌走马观花、变相旅游等形式主义</w:t>
      </w:r>
      <w:r>
        <w:rPr>
          <w:rFonts w:eastAsia="仿宋"/>
          <w:color w:val="000000"/>
          <w:sz w:val="32"/>
          <w:szCs w:val="32"/>
        </w:rPr>
        <w:t>；立足实际、增强实效，合理确定团队规模；鼓励与服务地形成长期合作关系，建立社会实践基地和品牌项目，形成特色社会实践网络，确保社会实践成果不断深化，着力提升社会实践质量。条件成熟的社会实践队伍要成立临时党组织。</w:t>
      </w:r>
    </w:p>
    <w:p w14:paraId="07577DC7">
      <w:pPr>
        <w:pStyle w:val="2"/>
      </w:pPr>
    </w:p>
    <w:p w14:paraId="425EBE67">
      <w:pPr>
        <w:pStyle w:val="2"/>
        <w:spacing w:line="560" w:lineRule="exact"/>
        <w:ind w:firstLine="640" w:firstLineChars="200"/>
        <w:rPr>
          <w:rFonts w:eastAsia="楷体"/>
          <w:color w:val="000000"/>
          <w:sz w:val="32"/>
          <w:szCs w:val="32"/>
        </w:rPr>
      </w:pPr>
      <w:r>
        <w:rPr>
          <w:rFonts w:hint="eastAsia" w:eastAsia="楷体"/>
          <w:color w:val="000000"/>
          <w:sz w:val="32"/>
          <w:szCs w:val="32"/>
        </w:rPr>
        <w:t>（二）教师带队和指导</w:t>
      </w:r>
    </w:p>
    <w:p w14:paraId="3EBBCFB6">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每支社会实践队都应有教师带队指导。实践结束后，带队指导政工干部和专业教师需填写</w:t>
      </w:r>
      <w:r>
        <w:rPr>
          <w:rFonts w:hint="eastAsia" w:ascii="仿宋" w:hAnsi="仿宋" w:eastAsia="仿宋" w:cs="仿宋"/>
          <w:b/>
          <w:bCs/>
          <w:color w:val="C00000"/>
          <w:sz w:val="32"/>
          <w:szCs w:val="32"/>
          <w:u w:val="single"/>
        </w:rPr>
        <w:t>《厦门大学暑期社会实践带队教师登记表》（附件4）</w:t>
      </w:r>
      <w:r>
        <w:rPr>
          <w:rFonts w:hint="eastAsia" w:ascii="仿宋" w:hAnsi="仿宋" w:eastAsia="仿宋" w:cs="仿宋"/>
          <w:color w:val="000000"/>
          <w:sz w:val="32"/>
          <w:szCs w:val="32"/>
        </w:rPr>
        <w:t>，上交学院团委，作为计算工作量的依据。</w:t>
      </w:r>
    </w:p>
    <w:p w14:paraId="1153C6D2">
      <w:pPr>
        <w:pStyle w:val="2"/>
        <w:spacing w:line="560" w:lineRule="exact"/>
        <w:ind w:firstLine="640" w:firstLineChars="200"/>
        <w:rPr>
          <w:rFonts w:eastAsia="楷体"/>
          <w:color w:val="000000"/>
          <w:sz w:val="32"/>
          <w:szCs w:val="32"/>
        </w:rPr>
      </w:pPr>
      <w:r>
        <w:rPr>
          <w:rFonts w:hint="eastAsia" w:eastAsia="楷体"/>
          <w:color w:val="000000"/>
          <w:sz w:val="32"/>
          <w:szCs w:val="32"/>
        </w:rPr>
        <w:t>（三）经费支持</w:t>
      </w:r>
    </w:p>
    <w:p w14:paraId="690AA44E">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学院设立社会实践活动专项经费，教务处、研究生院统筹安排专项经费予以支持。学院将视情况提供一定的经费支持。</w:t>
      </w:r>
    </w:p>
    <w:p w14:paraId="458E0A0D">
      <w:pPr>
        <w:pStyle w:val="2"/>
        <w:spacing w:line="560" w:lineRule="exact"/>
        <w:ind w:firstLine="640" w:firstLineChars="200"/>
        <w:rPr>
          <w:rFonts w:eastAsia="楷体"/>
          <w:color w:val="000000"/>
          <w:sz w:val="32"/>
          <w:szCs w:val="32"/>
        </w:rPr>
      </w:pPr>
      <w:r>
        <w:rPr>
          <w:rFonts w:hint="eastAsia" w:eastAsia="楷体"/>
          <w:color w:val="000000"/>
          <w:sz w:val="32"/>
          <w:szCs w:val="32"/>
        </w:rPr>
        <w:t>（四）注重传播，提升影响</w:t>
      </w:r>
    </w:p>
    <w:p w14:paraId="52ED6781">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实践队应</w:t>
      </w:r>
      <w:r>
        <w:rPr>
          <w:rFonts w:hint="eastAsia" w:ascii="仿宋" w:hAnsi="仿宋" w:eastAsia="仿宋" w:cs="仿宋"/>
          <w:color w:val="000000"/>
          <w:sz w:val="32"/>
          <w:szCs w:val="32"/>
        </w:rPr>
        <w:t>参与到图片、视频拍摄和新闻报道写作中，通</w:t>
      </w:r>
      <w:r>
        <w:rPr>
          <w:rFonts w:hint="eastAsia" w:ascii="仿宋" w:hAnsi="仿宋" w:eastAsia="仿宋" w:cs="仿宋"/>
          <w:color w:val="000000"/>
          <w:sz w:val="32"/>
          <w:szCs w:val="32"/>
          <w:lang w:eastAsia="zh-Hans"/>
        </w:rPr>
        <w:t>过“随手拍”和“微感悟”的形</w:t>
      </w:r>
      <w:r>
        <w:rPr>
          <w:rFonts w:hint="eastAsia" w:ascii="仿宋" w:hAnsi="仿宋" w:eastAsia="仿宋" w:cs="仿宋"/>
          <w:color w:val="000000"/>
          <w:sz w:val="32"/>
          <w:szCs w:val="32"/>
        </w:rPr>
        <w:t>式反映、记录和宣传实践过程，</w:t>
      </w:r>
      <w:r>
        <w:rPr>
          <w:rFonts w:hint="eastAsia" w:ascii="仿宋" w:hAnsi="仿宋" w:eastAsia="仿宋" w:cs="仿宋"/>
          <w:color w:val="000000"/>
          <w:sz w:val="32"/>
          <w:szCs w:val="32"/>
          <w:lang w:eastAsia="zh-Hans"/>
        </w:rPr>
        <w:t>参与“#实践吧青年#”话</w:t>
      </w:r>
      <w:r>
        <w:rPr>
          <w:rFonts w:hint="eastAsia" w:ascii="仿宋" w:hAnsi="仿宋" w:eastAsia="仿宋" w:cs="仿宋"/>
          <w:color w:val="000000"/>
          <w:sz w:val="32"/>
          <w:szCs w:val="32"/>
        </w:rPr>
        <w:t>题讨论，并@团中央学院部、@福建团省委学院部、@青春三下乡、@厦门大学、@厦门大学团委、@厦大社会实践指导中心扩大影响。</w:t>
      </w:r>
    </w:p>
    <w:p w14:paraId="1A40AA4F">
      <w:pPr>
        <w:spacing w:line="560" w:lineRule="exact"/>
        <w:ind w:firstLine="640" w:firstLineChars="200"/>
        <w:rPr>
          <w:rFonts w:ascii="仿宋" w:hAnsi="仿宋" w:eastAsia="仿宋" w:cs="仿宋"/>
          <w:b/>
          <w:bCs/>
          <w:color w:val="000000"/>
          <w:sz w:val="32"/>
          <w:szCs w:val="32"/>
        </w:rPr>
      </w:pPr>
      <w:r>
        <w:rPr>
          <w:rFonts w:hint="eastAsia" w:ascii="仿宋" w:hAnsi="仿宋" w:eastAsia="仿宋" w:cs="仿宋"/>
          <w:color w:val="000000"/>
          <w:sz w:val="32"/>
          <w:szCs w:val="32"/>
        </w:rPr>
        <w:t>特别鼓励各实践团队拍摄表现实践主题、思想、过程和内容的短片，并加工形成具有思想深度、教育意义和传播价值</w:t>
      </w:r>
      <w:r>
        <w:rPr>
          <w:rFonts w:hint="eastAsia" w:ascii="仿宋" w:hAnsi="仿宋" w:eastAsia="仿宋" w:cs="仿宋"/>
          <w:color w:val="000000"/>
          <w:sz w:val="32"/>
          <w:szCs w:val="32"/>
          <w:lang w:eastAsia="zh-Hans"/>
        </w:rPr>
        <w:t>的</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Hans"/>
        </w:rPr>
        <w:t>微记录</w:t>
      </w:r>
      <w:r>
        <w:rPr>
          <w:rFonts w:hint="eastAsia" w:ascii="仿宋" w:hAnsi="仿宋" w:eastAsia="仿宋" w:cs="仿宋"/>
          <w:color w:val="000000"/>
          <w:sz w:val="32"/>
          <w:szCs w:val="32"/>
        </w:rPr>
        <w:t>”视频作品。</w:t>
      </w:r>
      <w:r>
        <w:rPr>
          <w:rFonts w:hint="eastAsia" w:ascii="仿宋" w:hAnsi="仿宋" w:eastAsia="仿宋" w:cs="仿宋"/>
          <w:b/>
          <w:bCs/>
          <w:color w:val="C00000"/>
          <w:sz w:val="32"/>
          <w:szCs w:val="32"/>
        </w:rPr>
        <w:t>每支实践团队都应有专人负责新闻宣传工作。</w:t>
      </w:r>
    </w:p>
    <w:p w14:paraId="4020AF37">
      <w:pPr>
        <w:pStyle w:val="2"/>
        <w:spacing w:line="560" w:lineRule="exact"/>
        <w:ind w:firstLine="640" w:firstLineChars="200"/>
        <w:rPr>
          <w:rFonts w:eastAsia="楷体"/>
          <w:color w:val="000000"/>
          <w:sz w:val="32"/>
          <w:szCs w:val="32"/>
        </w:rPr>
      </w:pPr>
      <w:r>
        <w:rPr>
          <w:rFonts w:hint="eastAsia" w:eastAsia="楷体"/>
          <w:color w:val="000000"/>
          <w:sz w:val="32"/>
          <w:szCs w:val="32"/>
        </w:rPr>
        <w:t>（五）落实保障，确保安全</w:t>
      </w:r>
    </w:p>
    <w:p w14:paraId="131856C1">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学校统一为实践队员办理保险。学院将全面树立“安全第一、预防为主”的思想；落实安全工作责任制，明确责任主体，制定预防和应对突发事件的工作预案，对实践队领队和队长等人员进行重点教育，对全体实践队员进行有效的安全教育培训。在实践期间，严格执行“一日一报制度”，安排实践部成员每日汇总实践团队最新情况向学院团委报告；各社会实践团队带队教师或学生队长要负责做好本实践队出发、返校及在外期间信息报送工作。</w:t>
      </w:r>
    </w:p>
    <w:p w14:paraId="0899E0D4">
      <w:pPr>
        <w:spacing w:line="560" w:lineRule="exact"/>
        <w:ind w:firstLine="640" w:firstLineChars="200"/>
        <w:rPr>
          <w:rFonts w:eastAsia="黑体"/>
          <w:bCs/>
          <w:color w:val="000000"/>
          <w:sz w:val="32"/>
          <w:szCs w:val="32"/>
        </w:rPr>
      </w:pPr>
      <w:r>
        <w:rPr>
          <w:rFonts w:hint="eastAsia" w:eastAsia="黑体"/>
          <w:bCs/>
          <w:color w:val="000000"/>
          <w:sz w:val="32"/>
          <w:szCs w:val="32"/>
        </w:rPr>
        <w:t>六、报名方式</w:t>
      </w:r>
    </w:p>
    <w:p w14:paraId="60B144A6">
      <w:pPr>
        <w:pStyle w:val="2"/>
        <w:spacing w:line="560" w:lineRule="exact"/>
        <w:ind w:firstLine="640" w:firstLineChars="200"/>
        <w:rPr>
          <w:rFonts w:ascii="仿宋" w:hAnsi="仿宋" w:eastAsia="仿宋" w:cs="仿宋"/>
          <w:sz w:val="32"/>
          <w:szCs w:val="32"/>
        </w:rPr>
      </w:pPr>
      <w:r>
        <w:rPr>
          <w:rFonts w:eastAsia="仿宋"/>
          <w:sz w:val="32"/>
          <w:szCs w:val="32"/>
        </w:rPr>
        <w:t>1.</w:t>
      </w:r>
      <w:r>
        <w:rPr>
          <w:rFonts w:hint="eastAsia" w:ascii="仿宋" w:hAnsi="仿宋" w:eastAsia="仿宋" w:cs="仿宋"/>
          <w:sz w:val="32"/>
          <w:szCs w:val="32"/>
        </w:rPr>
        <w:t>团队需经由队长向队长所在学院提交</w:t>
      </w:r>
      <w:r>
        <w:rPr>
          <w:rFonts w:hint="eastAsia" w:ascii="仿宋" w:hAnsi="仿宋" w:eastAsia="仿宋" w:cs="仿宋"/>
          <w:b/>
          <w:bCs/>
          <w:color w:val="auto"/>
          <w:sz w:val="32"/>
          <w:szCs w:val="32"/>
          <w:highlight w:val="none"/>
        </w:rPr>
        <w:t>《厦门大学2024年暑期社会实践团队登记表》（附件2）</w:t>
      </w:r>
      <w:r>
        <w:rPr>
          <w:rFonts w:hint="eastAsia" w:ascii="仿宋" w:hAnsi="仿宋" w:eastAsia="仿宋" w:cs="仿宋"/>
          <w:b/>
          <w:bCs/>
          <w:color w:val="auto"/>
          <w:sz w:val="32"/>
          <w:szCs w:val="32"/>
          <w:highlight w:val="none"/>
        </w:rPr>
        <w:t>、《厦门大学2024年暑期社会实践个人责任书》（附件5，每位实践队员均提交一份带有手写签名的电子版）</w:t>
      </w:r>
      <w:r>
        <w:rPr>
          <w:rFonts w:hint="eastAsia" w:ascii="仿宋" w:hAnsi="仿宋" w:eastAsia="仿宋" w:cs="仿宋"/>
          <w:sz w:val="32"/>
          <w:szCs w:val="32"/>
        </w:rPr>
        <w:t>，所有文件命名为【队伍名称+2024暑期社会实践团队登记表/个人责任书】，如文件命名不当或材料缺漏，所致后果由本人承担。</w:t>
      </w:r>
    </w:p>
    <w:p w14:paraId="3D3B193A">
      <w:pPr>
        <w:pStyle w:val="2"/>
        <w:spacing w:line="560" w:lineRule="exact"/>
        <w:ind w:firstLine="640" w:firstLineChars="200"/>
        <w:rPr>
          <w:rFonts w:hint="eastAsia" w:ascii="仿宋" w:hAnsi="仿宋" w:eastAsia="仿宋" w:cs="仿宋"/>
          <w:sz w:val="32"/>
          <w:szCs w:val="32"/>
        </w:rPr>
      </w:pPr>
      <w:r>
        <w:rPr>
          <w:rFonts w:eastAsia="仿宋"/>
          <w:sz w:val="32"/>
          <w:szCs w:val="32"/>
        </w:rPr>
        <w:t>2.</w:t>
      </w:r>
      <w:r>
        <w:rPr>
          <w:rFonts w:hint="eastAsia" w:ascii="仿宋" w:hAnsi="仿宋" w:eastAsia="仿宋" w:cs="仿宋"/>
          <w:sz w:val="32"/>
          <w:szCs w:val="32"/>
        </w:rPr>
        <w:t>请各位队长于</w:t>
      </w:r>
      <w:r>
        <w:rPr>
          <w:rFonts w:hint="eastAsia" w:ascii="仿宋" w:hAnsi="仿宋" w:eastAsia="仿宋" w:cs="仿宋"/>
          <w:b/>
          <w:bCs/>
          <w:color w:val="C00000"/>
          <w:sz w:val="32"/>
          <w:szCs w:val="32"/>
          <w:u w:val="single"/>
        </w:rPr>
        <w:t>7月10日（下周三）晚24:00前</w:t>
      </w:r>
      <w:r>
        <w:rPr>
          <w:rFonts w:hint="eastAsia" w:ascii="仿宋" w:hAnsi="仿宋" w:eastAsia="仿宋" w:cs="仿宋"/>
          <w:sz w:val="32"/>
          <w:szCs w:val="32"/>
        </w:rPr>
        <w:t>填写共享文档（附件1.厦门大学新闻传播学院2024年暑期社会实践团队信息汇总表https://docs.qq.com/sheet/DWGhTTkRvWXVVU2xN）并将电子版材料（附件2、附件5）发送至xwxyshsj@xmu.edu.cn。邮件名称统一为【2024暑期社会实践+队伍名称】。</w:t>
      </w:r>
    </w:p>
    <w:p w14:paraId="2A3906EB">
      <w:pPr>
        <w:pStyle w:val="3"/>
        <w:spacing w:line="560" w:lineRule="exact"/>
        <w:ind w:firstLine="643" w:firstLineChars="200"/>
        <w:jc w:val="both"/>
        <w:rPr>
          <w:rFonts w:hint="eastAsia" w:ascii="仿宋" w:hAnsi="仿宋" w:eastAsia="仿宋" w:cs="仿宋"/>
          <w:b/>
          <w:bCs/>
          <w:color w:val="C00000"/>
          <w:sz w:val="32"/>
          <w:szCs w:val="32"/>
          <w:lang w:val="en-US" w:eastAsia="zh-CN"/>
        </w:rPr>
      </w:pPr>
      <w:r>
        <w:rPr>
          <w:rFonts w:hint="eastAsia" w:ascii="仿宋" w:hAnsi="仿宋" w:eastAsia="仿宋" w:cs="仿宋"/>
          <w:b/>
          <w:bCs/>
          <w:color w:val="C00000"/>
          <w:sz w:val="32"/>
          <w:szCs w:val="32"/>
        </w:rPr>
        <w:t>参加专项活动的队伍</w:t>
      </w:r>
      <w:r>
        <w:rPr>
          <w:rFonts w:hint="eastAsia" w:ascii="仿宋" w:hAnsi="仿宋" w:eastAsia="仿宋" w:cs="仿宋"/>
          <w:b/>
          <w:bCs/>
          <w:color w:val="C00000"/>
          <w:sz w:val="32"/>
          <w:szCs w:val="32"/>
          <w:lang w:val="en-US" w:eastAsia="zh-CN"/>
        </w:rPr>
        <w:t>请按照对应文件中的截止时间提交材料，本通知不再赘述。</w:t>
      </w:r>
    </w:p>
    <w:p w14:paraId="2D87D4E0">
      <w:pPr>
        <w:pStyle w:val="3"/>
        <w:spacing w:line="560" w:lineRule="exact"/>
        <w:ind w:firstLine="640" w:firstLineChars="200"/>
        <w:jc w:val="both"/>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“追寻领袖足迹 感悟思想伟力”专项活动</w:t>
      </w:r>
      <w:r>
        <w:rPr>
          <w:rFonts w:hint="eastAsia" w:ascii="仿宋" w:hAnsi="仿宋" w:eastAsia="仿宋" w:cs="仿宋"/>
          <w:sz w:val="32"/>
          <w:szCs w:val="32"/>
          <w:lang w:val="en-US" w:eastAsia="zh-CN"/>
        </w:rPr>
        <w:t>（附件7）</w:t>
      </w:r>
    </w:p>
    <w:p w14:paraId="1AF3A1B3">
      <w:pPr>
        <w:pStyle w:val="3"/>
        <w:spacing w:line="560" w:lineRule="exact"/>
        <w:ind w:firstLine="640" w:firstLineChars="200"/>
        <w:jc w:val="both"/>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2024年厦门大学“重走嘉庚路 奋进新时代”暑期社会实践专项行动</w:t>
      </w:r>
      <w:r>
        <w:rPr>
          <w:rFonts w:hint="eastAsia" w:ascii="仿宋" w:hAnsi="仿宋" w:eastAsia="仿宋" w:cs="仿宋"/>
          <w:sz w:val="32"/>
          <w:szCs w:val="32"/>
          <w:lang w:val="en-US" w:eastAsia="zh-CN"/>
        </w:rPr>
        <w:t>（附件8）</w:t>
      </w:r>
    </w:p>
    <w:p w14:paraId="6850323E">
      <w:pPr>
        <w:pStyle w:val="3"/>
        <w:spacing w:line="560" w:lineRule="exact"/>
        <w:ind w:firstLine="640" w:firstLineChars="200"/>
        <w:jc w:val="both"/>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向海图强”专项活动</w:t>
      </w:r>
      <w:r>
        <w:rPr>
          <w:rFonts w:hint="eastAsia" w:ascii="仿宋" w:hAnsi="仿宋" w:eastAsia="仿宋" w:cs="仿宋"/>
          <w:sz w:val="32"/>
          <w:szCs w:val="32"/>
          <w:lang w:val="en-US" w:eastAsia="zh-CN"/>
        </w:rPr>
        <w:t>（附件9）</w:t>
      </w:r>
    </w:p>
    <w:p w14:paraId="1B8A3772">
      <w:pPr>
        <w:pStyle w:val="3"/>
        <w:spacing w:line="560" w:lineRule="exact"/>
        <w:ind w:firstLine="640" w:firstLineChars="200"/>
        <w:jc w:val="both"/>
        <w:rPr>
          <w:rFonts w:hint="default" w:ascii="仿宋" w:hAnsi="仿宋" w:eastAsia="仿宋" w:cs="仿宋"/>
          <w:sz w:val="32"/>
          <w:szCs w:val="32"/>
          <w:lang w:val="en-US" w:eastAsia="zh-CN"/>
        </w:rPr>
      </w:pPr>
    </w:p>
    <w:p w14:paraId="529DF473">
      <w:pPr>
        <w:spacing w:line="560" w:lineRule="exact"/>
        <w:jc w:val="left"/>
      </w:pPr>
      <w:r>
        <w:rPr>
          <w:rFonts w:hint="eastAsia" w:eastAsia="仿宋"/>
          <w:sz w:val="32"/>
          <w:szCs w:val="32"/>
        </w:rPr>
        <w:t xml:space="preserve">   </w:t>
      </w:r>
      <w:r>
        <w:rPr>
          <w:rFonts w:eastAsia="仿宋"/>
          <w:sz w:val="32"/>
          <w:szCs w:val="32"/>
        </w:rPr>
        <w:t>3.</w:t>
      </w:r>
      <w:r>
        <w:rPr>
          <w:rFonts w:hint="eastAsia" w:ascii="仿宋" w:hAnsi="仿宋" w:eastAsia="仿宋" w:cs="仿宋"/>
          <w:color w:val="000000"/>
          <w:sz w:val="32"/>
          <w:szCs w:val="32"/>
        </w:rPr>
        <w:t>所有实践团队于</w:t>
      </w:r>
      <w:r>
        <w:rPr>
          <w:rFonts w:hint="eastAsia" w:ascii="仿宋" w:hAnsi="仿宋" w:eastAsia="仿宋" w:cs="仿宋"/>
          <w:b/>
          <w:bCs/>
          <w:color w:val="C00000"/>
          <w:sz w:val="32"/>
          <w:szCs w:val="32"/>
          <w:u w:val="single"/>
        </w:rPr>
        <w:t>7月15日12：00前</w:t>
      </w:r>
      <w:r>
        <w:rPr>
          <w:rFonts w:hint="eastAsia" w:ascii="仿宋" w:hAnsi="仿宋" w:eastAsia="仿宋" w:cs="仿宋"/>
          <w:color w:val="000000"/>
          <w:sz w:val="32"/>
          <w:szCs w:val="32"/>
        </w:rPr>
        <w:t>，在“三下乡”社会实践活动报备网站（或通过“福建省学联”微信公众号-品牌项目-三下乡团队报备）进行团队信息报备。将根据系统内完成信息报备的实践团队数量相应分配通报表扬名额。</w:t>
      </w:r>
    </w:p>
    <w:p w14:paraId="4CA98290">
      <w:pPr>
        <w:pStyle w:val="8"/>
        <w:spacing w:line="560" w:lineRule="exact"/>
        <w:ind w:firstLine="320"/>
        <w:jc w:val="center"/>
      </w:pPr>
      <w:r>
        <w:rPr>
          <w:rFonts w:hint="eastAsia"/>
        </w:rPr>
        <w:t>“福建省学联”微信号（二维码）</w:t>
      </w:r>
    </w:p>
    <w:p w14:paraId="66AA8A2A">
      <w:pPr>
        <w:jc w:val="center"/>
      </w:pPr>
      <w:r>
        <w:drawing>
          <wp:inline distT="0" distB="0" distL="114300" distR="114300">
            <wp:extent cx="1058545" cy="1058545"/>
            <wp:effectExtent l="0" t="0" r="6350"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1058545" cy="1058545"/>
                    </a:xfrm>
                    <a:prstGeom prst="rect">
                      <a:avLst/>
                    </a:prstGeom>
                    <a:noFill/>
                    <a:ln>
                      <a:noFill/>
                    </a:ln>
                  </pic:spPr>
                </pic:pic>
              </a:graphicData>
            </a:graphic>
          </wp:inline>
        </w:drawing>
      </w:r>
    </w:p>
    <w:p w14:paraId="0C2E7374">
      <w:pPr>
        <w:pStyle w:val="3"/>
        <w:spacing w:line="560" w:lineRule="exact"/>
        <w:ind w:firstLine="640" w:firstLineChars="200"/>
        <w:rPr>
          <w:rFonts w:ascii="仿宋" w:hAnsi="仿宋" w:eastAsia="仿宋" w:cs="仿宋"/>
          <w:sz w:val="32"/>
          <w:szCs w:val="32"/>
        </w:rPr>
      </w:pPr>
      <w:r>
        <w:rPr>
          <w:rFonts w:ascii="Times New Roman" w:hAnsi="Times New Roman" w:eastAsia="仿宋" w:cs="Times New Roman"/>
          <w:sz w:val="32"/>
          <w:szCs w:val="32"/>
        </w:rPr>
        <w:t>4.</w:t>
      </w:r>
      <w:r>
        <w:rPr>
          <w:rFonts w:hint="eastAsia" w:ascii="仿宋" w:hAnsi="仿宋" w:eastAsia="仿宋" w:cs="仿宋"/>
          <w:sz w:val="32"/>
          <w:szCs w:val="32"/>
        </w:rPr>
        <w:t>请各位队长及时加入微信群“2024年新传暑期社会实践队长交流群”，群二维码如下，每支队伍只需队长加入，入群请将群昵称改为“队伍名称+负责人姓名+联系电话”。有任何问题及时在微信群中提出。</w:t>
      </w:r>
    </w:p>
    <w:p w14:paraId="00BA64A3">
      <w:pPr>
        <w:jc w:val="center"/>
        <w:rPr>
          <w:rFonts w:hint="eastAsia" w:ascii="仿宋" w:hAnsi="仿宋" w:eastAsia="仿宋" w:cs="仿宋"/>
          <w:bCs/>
          <w:color w:val="000000"/>
          <w:sz w:val="32"/>
          <w:szCs w:val="32"/>
        </w:rPr>
      </w:pPr>
      <w:r>
        <w:rPr>
          <w:rFonts w:hint="eastAsia" w:ascii="仿宋" w:hAnsi="仿宋" w:eastAsia="仿宋" w:cs="仿宋"/>
          <w:bCs/>
          <w:color w:val="000000"/>
          <w:sz w:val="32"/>
          <w:szCs w:val="32"/>
        </w:rPr>
        <w:drawing>
          <wp:inline distT="0" distB="0" distL="114300" distR="114300">
            <wp:extent cx="2011680" cy="2946400"/>
            <wp:effectExtent l="0" t="0" r="2540" b="635"/>
            <wp:docPr id="1" name="图片 1" descr="暑期实践群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暑期实践群聊"/>
                    <pic:cNvPicPr>
                      <a:picLocks noChangeAspect="1"/>
                    </pic:cNvPicPr>
                  </pic:nvPicPr>
                  <pic:blipFill>
                    <a:blip r:embed="rId8"/>
                    <a:stretch>
                      <a:fillRect/>
                    </a:stretch>
                  </pic:blipFill>
                  <pic:spPr>
                    <a:xfrm>
                      <a:off x="0" y="0"/>
                      <a:ext cx="2011680" cy="2946400"/>
                    </a:xfrm>
                    <a:prstGeom prst="rect">
                      <a:avLst/>
                    </a:prstGeom>
                  </pic:spPr>
                </pic:pic>
              </a:graphicData>
            </a:graphic>
          </wp:inline>
        </w:drawing>
      </w:r>
    </w:p>
    <w:p w14:paraId="249F6F3E">
      <w:pPr>
        <w:pStyle w:val="2"/>
      </w:pPr>
    </w:p>
    <w:p w14:paraId="5C941818">
      <w:pPr>
        <w:spacing w:line="560" w:lineRule="exact"/>
        <w:ind w:firstLine="640" w:firstLineChars="200"/>
        <w:rPr>
          <w:rFonts w:hint="eastAsia" w:eastAsia="黑体"/>
          <w:bCs/>
          <w:color w:val="000000"/>
          <w:sz w:val="32"/>
          <w:szCs w:val="32"/>
          <w:lang w:val="en-US" w:eastAsia="zh-CN"/>
        </w:rPr>
      </w:pPr>
      <w:r>
        <w:rPr>
          <w:rFonts w:hint="eastAsia" w:eastAsia="黑体"/>
          <w:bCs/>
          <w:color w:val="000000"/>
          <w:sz w:val="32"/>
          <w:szCs w:val="32"/>
        </w:rPr>
        <w:t>七．成果</w:t>
      </w:r>
      <w:r>
        <w:rPr>
          <w:rFonts w:hint="eastAsia" w:eastAsia="黑体"/>
          <w:bCs/>
          <w:color w:val="000000"/>
          <w:sz w:val="32"/>
          <w:szCs w:val="32"/>
          <w:lang w:val="en-US" w:eastAsia="zh-CN"/>
        </w:rPr>
        <w:t>要求</w:t>
      </w:r>
    </w:p>
    <w:p w14:paraId="027D2D12">
      <w:pPr>
        <w:pStyle w:val="2"/>
        <w:spacing w:line="560" w:lineRule="exact"/>
        <w:ind w:firstLine="640" w:firstLineChars="200"/>
        <w:rPr>
          <w:rFonts w:ascii="仿宋" w:hAnsi="仿宋" w:eastAsia="仿宋" w:cs="仿宋"/>
          <w:color w:val="000000"/>
          <w:sz w:val="32"/>
          <w:szCs w:val="32"/>
        </w:rPr>
      </w:pPr>
      <w:r>
        <w:rPr>
          <w:rFonts w:eastAsia="仿宋"/>
          <w:color w:val="000000"/>
          <w:sz w:val="32"/>
          <w:szCs w:val="32"/>
        </w:rPr>
        <w:t>1.</w:t>
      </w:r>
      <w:r>
        <w:rPr>
          <w:rFonts w:hint="eastAsia" w:ascii="仿宋" w:hAnsi="仿宋" w:eastAsia="仿宋" w:cs="仿宋"/>
          <w:color w:val="000000"/>
          <w:sz w:val="32"/>
          <w:szCs w:val="32"/>
        </w:rPr>
        <w:t>社会实践论文或调研报告。要求选题新颖，调查研究方法科学，具有学术或应用价值。</w:t>
      </w:r>
    </w:p>
    <w:p w14:paraId="191DA719">
      <w:pPr>
        <w:pStyle w:val="2"/>
        <w:spacing w:line="560" w:lineRule="exact"/>
        <w:ind w:firstLine="640" w:firstLineChars="200"/>
        <w:rPr>
          <w:rFonts w:ascii="仿宋" w:hAnsi="仿宋" w:eastAsia="仿宋" w:cs="仿宋"/>
          <w:color w:val="000000"/>
          <w:sz w:val="32"/>
          <w:szCs w:val="32"/>
        </w:rPr>
      </w:pPr>
      <w:r>
        <w:rPr>
          <w:rFonts w:eastAsia="仿宋"/>
          <w:color w:val="000000"/>
          <w:sz w:val="32"/>
          <w:szCs w:val="32"/>
        </w:rPr>
        <w:t>2.</w:t>
      </w:r>
      <w:r>
        <w:rPr>
          <w:rFonts w:hint="eastAsia" w:ascii="仿宋" w:hAnsi="仿宋" w:eastAsia="仿宋" w:cs="仿宋"/>
          <w:color w:val="000000"/>
          <w:sz w:val="32"/>
          <w:szCs w:val="32"/>
          <w:highlight w:val="yellow"/>
        </w:rPr>
        <w:t>“青春实践录”优秀实践视频、纪录片或“行走实践路”摄影作品(视频或摄影二选一)</w:t>
      </w:r>
      <w:r>
        <w:rPr>
          <w:rFonts w:hint="eastAsia" w:ascii="仿宋" w:hAnsi="仿宋" w:eastAsia="仿宋" w:cs="仿宋"/>
          <w:color w:val="000000"/>
          <w:sz w:val="32"/>
          <w:szCs w:val="32"/>
        </w:rPr>
        <w:t>。拍摄优秀实践视频、纪录片。实践队将拍摄的微视频、微记录进一步加工转化，形成主题鲜明、视角独特、青春励志、艺术性强的纪录作品，彰显青年学生的思考感悟、成长体会和青春风采，学院将择优资助并推荐参加校内外青年学生的思考感悟、成长体会和青春风采各类微视频或微电影大赛；拍摄内涵深刻、视觉效果鲜明、时代性强的社会实践摄影图片作品。摄影作品可以是反映实践过程和内容的特写照片。也可以是一组反映实践对象生活的图片故事。通过照片的视觉冲击和背后的信息展现出厦大学子镜头下的中国社会。</w:t>
      </w:r>
    </w:p>
    <w:p w14:paraId="270AF3AD">
      <w:pPr>
        <w:pStyle w:val="2"/>
        <w:spacing w:line="560" w:lineRule="exact"/>
        <w:ind w:firstLine="640" w:firstLineChars="200"/>
        <w:rPr>
          <w:rFonts w:ascii="仿宋" w:hAnsi="仿宋" w:eastAsia="仿宋" w:cs="仿宋"/>
          <w:color w:val="000000"/>
          <w:sz w:val="32"/>
          <w:szCs w:val="32"/>
        </w:rPr>
      </w:pPr>
      <w:r>
        <w:rPr>
          <w:rFonts w:eastAsia="仿宋"/>
          <w:color w:val="000000"/>
          <w:sz w:val="32"/>
          <w:szCs w:val="32"/>
        </w:rPr>
        <w:t>3.</w:t>
      </w:r>
      <w:r>
        <w:rPr>
          <w:rFonts w:hint="eastAsia" w:ascii="仿宋" w:hAnsi="仿宋" w:eastAsia="仿宋" w:cs="仿宋"/>
          <w:color w:val="000000"/>
          <w:sz w:val="32"/>
          <w:szCs w:val="32"/>
        </w:rPr>
        <w:t>活动总结或心得体会。实践活动结束后，学生应填写《厦门大学学生暑期社会实践活动反馈表》</w:t>
      </w:r>
      <w:r>
        <w:rPr>
          <w:rFonts w:hint="eastAsia" w:ascii="仿宋" w:hAnsi="仿宋" w:eastAsia="仿宋" w:cs="仿宋"/>
          <w:color w:val="000000"/>
          <w:sz w:val="32"/>
          <w:szCs w:val="32"/>
          <w:highlight w:val="yellow"/>
        </w:rPr>
        <w:t>（附件3，每位实践队员一人一份）</w:t>
      </w:r>
      <w:r>
        <w:rPr>
          <w:rFonts w:hint="eastAsia" w:ascii="仿宋" w:hAnsi="仿宋" w:eastAsia="仿宋" w:cs="仿宋"/>
          <w:color w:val="000000"/>
          <w:sz w:val="32"/>
          <w:szCs w:val="32"/>
        </w:rPr>
        <w:t>，记录实践感悟。</w:t>
      </w:r>
    </w:p>
    <w:p w14:paraId="2004B09A">
      <w:pPr>
        <w:pStyle w:val="2"/>
        <w:spacing w:line="560" w:lineRule="exact"/>
        <w:ind w:firstLine="640" w:firstLineChars="200"/>
        <w:rPr>
          <w:rFonts w:ascii="仿宋" w:hAnsi="仿宋" w:eastAsia="仿宋" w:cs="仿宋"/>
          <w:color w:val="000000"/>
          <w:sz w:val="32"/>
          <w:szCs w:val="32"/>
        </w:rPr>
      </w:pPr>
      <w:r>
        <w:rPr>
          <w:rFonts w:eastAsia="仿宋"/>
          <w:color w:val="000000"/>
          <w:sz w:val="32"/>
          <w:szCs w:val="32"/>
        </w:rPr>
        <w:t>4.</w:t>
      </w:r>
      <w:r>
        <w:rPr>
          <w:rFonts w:hint="eastAsia" w:ascii="仿宋" w:hAnsi="仿宋" w:eastAsia="仿宋" w:cs="仿宋"/>
          <w:color w:val="000000"/>
          <w:sz w:val="32"/>
          <w:szCs w:val="32"/>
        </w:rPr>
        <w:t>获得相关单位的宣传报道、表扬信或感谢信。实践活动在地方有影响和实效，获得相关单位(如进行宣讲的高中、当地政府、相关组织等)的宣传报道、表扬信或感谢信，并提供相应证明。</w:t>
      </w:r>
    </w:p>
    <w:p w14:paraId="00323C9E">
      <w:pPr>
        <w:pStyle w:val="3"/>
        <w:spacing w:line="560" w:lineRule="exact"/>
        <w:ind w:firstLine="641"/>
        <w:rPr>
          <w:rFonts w:ascii="仿宋" w:hAnsi="仿宋" w:eastAsia="仿宋" w:cs="仿宋"/>
          <w:sz w:val="32"/>
          <w:szCs w:val="32"/>
        </w:rPr>
      </w:pPr>
      <w:r>
        <w:rPr>
          <w:rFonts w:ascii="Times New Roman" w:hAnsi="Times New Roman" w:eastAsia="仿宋" w:cs="Times New Roman"/>
          <w:color w:val="000000"/>
          <w:sz w:val="32"/>
          <w:szCs w:val="32"/>
        </w:rPr>
        <w:t>5.</w:t>
      </w:r>
      <w:r>
        <w:rPr>
          <w:rFonts w:hint="eastAsia" w:ascii="仿宋" w:hAnsi="仿宋" w:eastAsia="仿宋" w:cs="仿宋"/>
          <w:color w:val="000000"/>
          <w:sz w:val="32"/>
          <w:szCs w:val="32"/>
        </w:rPr>
        <w:t>有意参与“追寻领袖足迹 感悟思想伟力”专项活动评优的实践队伍请于</w:t>
      </w:r>
      <w:r>
        <w:rPr>
          <w:rFonts w:hint="eastAsia" w:ascii="仿宋" w:hAnsi="仿宋" w:eastAsia="仿宋" w:cs="仿宋"/>
          <w:b/>
          <w:bCs/>
          <w:color w:val="C00000"/>
          <w:sz w:val="32"/>
          <w:szCs w:val="32"/>
          <w:u w:val="single"/>
        </w:rPr>
        <w:t>8月12日晚24：00前</w:t>
      </w:r>
      <w:r>
        <w:rPr>
          <w:rFonts w:hint="eastAsia" w:ascii="仿宋" w:hAnsi="仿宋" w:eastAsia="仿宋" w:cs="仿宋"/>
          <w:color w:val="000000"/>
          <w:sz w:val="32"/>
          <w:szCs w:val="32"/>
        </w:rPr>
        <w:t>将申报材料(附件7)电子版、盖章扫描件及支撑材料发送至邮箱</w:t>
      </w:r>
      <w:r>
        <w:rPr>
          <w:rFonts w:hint="eastAsia" w:ascii="仿宋" w:hAnsi="仿宋" w:eastAsia="仿宋" w:cs="仿宋"/>
          <w:sz w:val="32"/>
          <w:szCs w:val="32"/>
        </w:rPr>
        <w:t>xwxyshsj@xmu.edu.cn。</w:t>
      </w:r>
    </w:p>
    <w:p w14:paraId="780DA8B9">
      <w:pPr>
        <w:widowControl/>
        <w:spacing w:line="560" w:lineRule="exact"/>
        <w:ind w:firstLine="640" w:firstLineChars="200"/>
        <w:jc w:val="left"/>
        <w:rPr>
          <w:rFonts w:ascii="仿宋" w:hAnsi="仿宋" w:eastAsia="仿宋" w:cs="仿宋"/>
          <w:b/>
          <w:bCs/>
          <w:color w:val="C00000"/>
          <w:kern w:val="0"/>
          <w:sz w:val="32"/>
          <w:szCs w:val="32"/>
        </w:rPr>
      </w:pPr>
      <w:r>
        <w:rPr>
          <w:rFonts w:hint="eastAsia" w:ascii="仿宋" w:hAnsi="仿宋" w:eastAsia="仿宋" w:cs="仿宋"/>
          <w:sz w:val="32"/>
          <w:szCs w:val="32"/>
        </w:rPr>
        <w:t>6.参加“向海图强”专项活动的实践队请</w:t>
      </w:r>
      <w:r>
        <w:rPr>
          <w:rFonts w:hint="eastAsia" w:ascii="仿宋" w:hAnsi="仿宋" w:eastAsia="仿宋" w:cs="仿宋"/>
          <w:kern w:val="0"/>
          <w:sz w:val="32"/>
          <w:szCs w:val="32"/>
        </w:rPr>
        <w:t>将</w:t>
      </w:r>
      <w:r>
        <w:rPr>
          <w:rFonts w:hint="eastAsia" w:ascii="仿宋" w:hAnsi="仿宋" w:eastAsia="仿宋" w:cs="仿宋"/>
          <w:sz w:val="32"/>
          <w:szCs w:val="32"/>
        </w:rPr>
        <w:t>汇总表（附件9-3、9-4）及实践成果（</w:t>
      </w:r>
      <w:r>
        <w:rPr>
          <w:rFonts w:hint="eastAsia" w:ascii="仿宋" w:hAnsi="仿宋" w:eastAsia="仿宋" w:cs="仿宋"/>
          <w:kern w:val="0"/>
          <w:sz w:val="32"/>
          <w:szCs w:val="32"/>
        </w:rPr>
        <w:t>实践过程中形成的调研报告/资政报告、实践总结、实践宣传活动图文、视频等材料）于</w:t>
      </w:r>
      <w:r>
        <w:rPr>
          <w:rFonts w:hint="eastAsia" w:ascii="仿宋" w:hAnsi="仿宋" w:eastAsia="仿宋" w:cs="仿宋"/>
          <w:b/>
          <w:bCs/>
          <w:color w:val="C00000"/>
          <w:kern w:val="0"/>
          <w:sz w:val="32"/>
          <w:szCs w:val="32"/>
          <w:u w:val="single"/>
        </w:rPr>
        <w:t>8月13日晚24：00前</w:t>
      </w:r>
      <w:r>
        <w:rPr>
          <w:rFonts w:hint="eastAsia" w:ascii="仿宋" w:hAnsi="仿宋" w:eastAsia="仿宋" w:cs="仿宋"/>
          <w:kern w:val="0"/>
          <w:sz w:val="32"/>
          <w:szCs w:val="32"/>
        </w:rPr>
        <w:t>发送至邮箱</w:t>
      </w:r>
      <w:r>
        <w:rPr>
          <w:rFonts w:hint="eastAsia" w:ascii="仿宋" w:hAnsi="仿宋" w:eastAsia="仿宋" w:cs="仿宋"/>
          <w:sz w:val="32"/>
          <w:szCs w:val="32"/>
        </w:rPr>
        <w:t>xwxyshsj@xmu.edu.cn。</w:t>
      </w:r>
      <w:r>
        <w:rPr>
          <w:rFonts w:hint="eastAsia" w:ascii="仿宋" w:hAnsi="仿宋" w:eastAsia="仿宋" w:cs="仿宋"/>
          <w:b/>
          <w:bCs/>
          <w:kern w:val="0"/>
          <w:sz w:val="32"/>
          <w:szCs w:val="32"/>
        </w:rPr>
        <w:t>实践成果调研报告字数不超过20000字，视频时长不超过5分钟，格式为MP4格式，单个视频大小不超过500M。</w:t>
      </w:r>
    </w:p>
    <w:p w14:paraId="1E63743A">
      <w:pPr>
        <w:pStyle w:val="2"/>
      </w:pPr>
    </w:p>
    <w:p w14:paraId="183C11E2">
      <w:pPr>
        <w:adjustRightInd w:val="0"/>
        <w:snapToGrid w:val="0"/>
        <w:spacing w:line="560" w:lineRule="exact"/>
        <w:ind w:firstLine="640" w:firstLineChars="200"/>
        <w:rPr>
          <w:rFonts w:eastAsia="仿宋"/>
          <w:color w:val="000000"/>
          <w:sz w:val="32"/>
          <w:szCs w:val="32"/>
        </w:rPr>
      </w:pPr>
      <w:r>
        <w:rPr>
          <w:rFonts w:eastAsia="仿宋"/>
          <w:color w:val="000000"/>
          <w:sz w:val="32"/>
          <w:szCs w:val="32"/>
        </w:rPr>
        <w:t>联系人：</w:t>
      </w:r>
      <w:r>
        <w:rPr>
          <w:rFonts w:hint="eastAsia" w:eastAsia="仿宋"/>
          <w:color w:val="000000"/>
          <w:sz w:val="32"/>
          <w:szCs w:val="32"/>
        </w:rPr>
        <w:t>团委钟慧岚老师，团总支实践部杨李莉同学</w:t>
      </w:r>
    </w:p>
    <w:p w14:paraId="2BB0EC00">
      <w:pPr>
        <w:adjustRightInd w:val="0"/>
        <w:snapToGrid w:val="0"/>
        <w:spacing w:line="560" w:lineRule="exact"/>
        <w:ind w:firstLine="624" w:firstLineChars="200"/>
        <w:rPr>
          <w:rFonts w:eastAsia="仿宋"/>
          <w:color w:val="000000"/>
          <w:spacing w:val="-4"/>
          <w:sz w:val="32"/>
          <w:szCs w:val="32"/>
        </w:rPr>
      </w:pPr>
      <w:r>
        <w:rPr>
          <w:rFonts w:eastAsia="仿宋"/>
          <w:color w:val="000000"/>
          <w:spacing w:val="-4"/>
          <w:sz w:val="32"/>
          <w:szCs w:val="32"/>
        </w:rPr>
        <w:t>联系电话：0592-</w:t>
      </w:r>
      <w:r>
        <w:rPr>
          <w:rFonts w:hint="eastAsia" w:eastAsia="仿宋"/>
          <w:color w:val="000000"/>
          <w:spacing w:val="-4"/>
          <w:sz w:val="32"/>
          <w:szCs w:val="32"/>
        </w:rPr>
        <w:t>2187571</w:t>
      </w:r>
    </w:p>
    <w:p w14:paraId="712059BE">
      <w:pPr>
        <w:adjustRightInd w:val="0"/>
        <w:snapToGrid w:val="0"/>
        <w:spacing w:line="560" w:lineRule="exact"/>
        <w:ind w:firstLine="624" w:firstLineChars="200"/>
        <w:rPr>
          <w:rFonts w:eastAsia="仿宋"/>
          <w:color w:val="000000"/>
          <w:spacing w:val="-4"/>
          <w:sz w:val="32"/>
          <w:szCs w:val="32"/>
        </w:rPr>
      </w:pPr>
      <w:r>
        <w:rPr>
          <w:rFonts w:hint="eastAsia" w:eastAsia="仿宋"/>
          <w:color w:val="000000"/>
          <w:spacing w:val="-4"/>
          <w:sz w:val="32"/>
          <w:szCs w:val="32"/>
        </w:rPr>
        <w:t>实践部</w:t>
      </w:r>
      <w:r>
        <w:rPr>
          <w:rFonts w:eastAsia="仿宋"/>
          <w:color w:val="000000"/>
          <w:spacing w:val="-4"/>
          <w:sz w:val="32"/>
          <w:szCs w:val="32"/>
        </w:rPr>
        <w:t>电子邮箱：xwxyshsj@xmu.edu.cn</w:t>
      </w:r>
    </w:p>
    <w:p w14:paraId="1E7A731B">
      <w:pPr>
        <w:pStyle w:val="3"/>
        <w:spacing w:line="560" w:lineRule="exact"/>
        <w:ind w:firstLine="641"/>
        <w:rPr>
          <w:rFonts w:ascii="仿宋" w:hAnsi="仿宋" w:eastAsia="仿宋" w:cs="仿宋"/>
          <w:sz w:val="32"/>
          <w:szCs w:val="32"/>
        </w:rPr>
      </w:pPr>
    </w:p>
    <w:p w14:paraId="3DC01C37">
      <w:pPr>
        <w:spacing w:line="560" w:lineRule="exact"/>
        <w:ind w:firstLine="640" w:firstLineChars="200"/>
        <w:rPr>
          <w:rFonts w:ascii="仿宋" w:hAnsi="仿宋" w:eastAsia="仿宋" w:cs="仿宋"/>
          <w:color w:val="000000"/>
          <w:sz w:val="32"/>
          <w:szCs w:val="32"/>
        </w:rPr>
      </w:pPr>
    </w:p>
    <w:bookmarkEnd w:id="0"/>
    <w:p w14:paraId="35393468">
      <w:pPr>
        <w:spacing w:line="560" w:lineRule="exact"/>
        <w:rPr>
          <w:rFonts w:ascii="仿宋" w:hAnsi="仿宋" w:eastAsia="仿宋" w:cs="仿宋"/>
          <w:color w:val="000000"/>
          <w:spacing w:val="-4"/>
          <w:sz w:val="32"/>
          <w:szCs w:val="32"/>
        </w:rPr>
      </w:pPr>
      <w:bookmarkStart w:id="1" w:name="printunit"/>
      <w:bookmarkEnd w:id="1"/>
      <w:bookmarkStart w:id="2" w:name="xmusendunit"/>
      <w:bookmarkEnd w:id="2"/>
      <w:bookmarkStart w:id="3" w:name="doctype"/>
      <w:bookmarkEnd w:id="3"/>
      <w:bookmarkStart w:id="4" w:name="printdate"/>
      <w:bookmarkEnd w:id="4"/>
      <w:r>
        <w:rPr>
          <w:rFonts w:hint="eastAsia" w:ascii="仿宋" w:hAnsi="仿宋" w:eastAsia="仿宋" w:cs="仿宋"/>
          <w:color w:val="000000"/>
          <w:spacing w:val="-4"/>
          <w:sz w:val="32"/>
          <w:szCs w:val="32"/>
        </w:rPr>
        <w:t>附件：</w:t>
      </w:r>
    </w:p>
    <w:p w14:paraId="3A452216">
      <w:pPr>
        <w:pStyle w:val="2"/>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1.【腾讯文档】厦门大学新闻传播学院2024年暑期社会实践团队信息汇总表</w:t>
      </w:r>
    </w:p>
    <w:p w14:paraId="7842AD6C">
      <w:pPr>
        <w:pStyle w:val="8"/>
        <w:spacing w:line="560" w:lineRule="exact"/>
        <w:ind w:firstLine="0" w:firstLineChars="0"/>
        <w:rPr>
          <w:rFonts w:ascii="仿宋" w:hAnsi="仿宋" w:cs="仿宋"/>
        </w:rPr>
      </w:pPr>
      <w:r>
        <w:rPr>
          <w:rFonts w:hint="eastAsia" w:ascii="仿宋" w:hAnsi="仿宋" w:cs="仿宋"/>
        </w:rPr>
        <w:t>（https://docs.qq.com/sheet/DWGhTTkRvWXVVU2xN）</w:t>
      </w:r>
    </w:p>
    <w:p w14:paraId="21346B06">
      <w:pPr>
        <w:pStyle w:val="2"/>
        <w:spacing w:line="560" w:lineRule="exact"/>
        <w:ind w:firstLine="624" w:firstLineChars="200"/>
        <w:rPr>
          <w:rFonts w:ascii="仿宋" w:hAnsi="仿宋" w:cs="仿宋"/>
          <w:sz w:val="32"/>
          <w:szCs w:val="32"/>
        </w:rPr>
      </w:pPr>
      <w:r>
        <w:rPr>
          <w:rFonts w:eastAsia="仿宋"/>
          <w:color w:val="000000"/>
          <w:spacing w:val="-4"/>
          <w:sz w:val="32"/>
          <w:szCs w:val="32"/>
        </w:rPr>
        <w:t>2.</w:t>
      </w:r>
      <w:r>
        <w:rPr>
          <w:rFonts w:hint="eastAsia" w:ascii="仿宋" w:hAnsi="仿宋" w:eastAsia="仿宋" w:cs="仿宋"/>
          <w:color w:val="000000"/>
          <w:spacing w:val="-4"/>
          <w:sz w:val="32"/>
          <w:szCs w:val="32"/>
        </w:rPr>
        <w:t>厦门大学2024年暑期社会实践团队登记表</w:t>
      </w:r>
    </w:p>
    <w:p w14:paraId="7B88D7EE">
      <w:pPr>
        <w:spacing w:line="560" w:lineRule="exact"/>
        <w:ind w:firstLine="624" w:firstLineChars="200"/>
        <w:rPr>
          <w:rFonts w:ascii="仿宋" w:hAnsi="仿宋" w:eastAsia="仿宋" w:cs="仿宋"/>
          <w:color w:val="000000"/>
          <w:spacing w:val="-4"/>
          <w:sz w:val="32"/>
          <w:szCs w:val="32"/>
        </w:rPr>
      </w:pPr>
      <w:r>
        <w:rPr>
          <w:rFonts w:eastAsia="仿宋"/>
          <w:color w:val="000000"/>
          <w:spacing w:val="-4"/>
          <w:sz w:val="32"/>
          <w:szCs w:val="32"/>
        </w:rPr>
        <w:t>3.</w:t>
      </w:r>
      <w:r>
        <w:rPr>
          <w:rFonts w:hint="eastAsia" w:ascii="仿宋" w:hAnsi="仿宋" w:eastAsia="仿宋" w:cs="仿宋"/>
          <w:color w:val="000000"/>
          <w:spacing w:val="-4"/>
          <w:sz w:val="32"/>
          <w:szCs w:val="32"/>
        </w:rPr>
        <w:t>厦门大学学生暑期社会实践活动反馈表</w:t>
      </w:r>
    </w:p>
    <w:p w14:paraId="483A96FD">
      <w:pPr>
        <w:spacing w:line="560" w:lineRule="exact"/>
        <w:ind w:firstLine="624" w:firstLineChars="200"/>
        <w:rPr>
          <w:rFonts w:ascii="仿宋" w:hAnsi="仿宋" w:eastAsia="仿宋" w:cs="仿宋"/>
          <w:sz w:val="32"/>
          <w:szCs w:val="32"/>
        </w:rPr>
      </w:pPr>
      <w:r>
        <w:rPr>
          <w:rFonts w:eastAsia="仿宋"/>
          <w:color w:val="000000"/>
          <w:spacing w:val="-4"/>
          <w:sz w:val="32"/>
          <w:szCs w:val="32"/>
        </w:rPr>
        <w:t>4.</w:t>
      </w:r>
      <w:bookmarkStart w:id="5" w:name="_Hlk167807658"/>
      <w:r>
        <w:rPr>
          <w:rFonts w:hint="eastAsia" w:ascii="仿宋" w:hAnsi="仿宋" w:eastAsia="仿宋" w:cs="仿宋"/>
          <w:color w:val="000000"/>
          <w:spacing w:val="-4"/>
          <w:sz w:val="32"/>
          <w:szCs w:val="32"/>
        </w:rPr>
        <w:t>厦门大学</w:t>
      </w:r>
      <w:bookmarkEnd w:id="5"/>
      <w:r>
        <w:rPr>
          <w:rFonts w:hint="eastAsia" w:ascii="仿宋" w:hAnsi="仿宋" w:eastAsia="仿宋" w:cs="仿宋"/>
          <w:color w:val="000000"/>
          <w:spacing w:val="-4"/>
          <w:sz w:val="32"/>
          <w:szCs w:val="32"/>
        </w:rPr>
        <w:t>暑期社会实践带队教师登记表</w:t>
      </w:r>
    </w:p>
    <w:p w14:paraId="1D32F01B">
      <w:pPr>
        <w:pStyle w:val="2"/>
        <w:spacing w:line="560" w:lineRule="exact"/>
        <w:ind w:firstLine="624" w:firstLineChars="200"/>
        <w:rPr>
          <w:rFonts w:ascii="仿宋" w:hAnsi="仿宋" w:eastAsia="仿宋" w:cs="仿宋"/>
          <w:color w:val="000000"/>
          <w:spacing w:val="-4"/>
          <w:sz w:val="32"/>
          <w:szCs w:val="32"/>
        </w:rPr>
      </w:pPr>
      <w:r>
        <w:rPr>
          <w:rFonts w:eastAsia="仿宋"/>
          <w:color w:val="000000"/>
          <w:spacing w:val="-4"/>
          <w:sz w:val="32"/>
          <w:szCs w:val="32"/>
        </w:rPr>
        <w:t>5.</w:t>
      </w:r>
      <w:r>
        <w:rPr>
          <w:rFonts w:hint="eastAsia" w:ascii="仿宋" w:hAnsi="仿宋" w:eastAsia="仿宋" w:cs="仿宋"/>
          <w:color w:val="000000"/>
          <w:spacing w:val="-4"/>
          <w:sz w:val="32"/>
          <w:szCs w:val="32"/>
        </w:rPr>
        <w:t>厦门大学2024年学生暑期社会实践个人责任书</w:t>
      </w:r>
    </w:p>
    <w:p w14:paraId="7712A11F">
      <w:pPr>
        <w:pStyle w:val="3"/>
        <w:spacing w:line="560" w:lineRule="exact"/>
        <w:ind w:firstLine="608"/>
        <w:rPr>
          <w:rFonts w:ascii="仿宋" w:hAnsi="仿宋" w:eastAsia="仿宋" w:cs="仿宋"/>
          <w:color w:val="000000"/>
          <w:spacing w:val="-4"/>
          <w:sz w:val="32"/>
          <w:szCs w:val="32"/>
        </w:rPr>
      </w:pPr>
      <w:r>
        <w:rPr>
          <w:rFonts w:ascii="Times New Roman" w:hAnsi="Times New Roman" w:eastAsia="仿宋" w:cs="Times New Roman"/>
          <w:color w:val="000000"/>
          <w:spacing w:val="-4"/>
          <w:sz w:val="32"/>
          <w:szCs w:val="32"/>
        </w:rPr>
        <w:t>7.</w:t>
      </w:r>
      <w:r>
        <w:rPr>
          <w:rFonts w:hint="eastAsia" w:ascii="仿宋" w:hAnsi="仿宋" w:eastAsia="仿宋" w:cs="仿宋"/>
          <w:color w:val="000000"/>
          <w:spacing w:val="-4"/>
          <w:sz w:val="32"/>
          <w:szCs w:val="32"/>
        </w:rPr>
        <w:t>“追寻领袖足迹感悟思想伟力”专项活动及评优方案</w:t>
      </w:r>
    </w:p>
    <w:p w14:paraId="7BAF82DA">
      <w:pPr>
        <w:pStyle w:val="3"/>
        <w:spacing w:line="560" w:lineRule="exact"/>
        <w:ind w:firstLine="608"/>
        <w:rPr>
          <w:rFonts w:hint="eastAsia" w:ascii="仿宋" w:hAnsi="仿宋" w:eastAsia="仿宋" w:cs="仿宋"/>
          <w:color w:val="000000"/>
          <w:spacing w:val="-4"/>
          <w:sz w:val="32"/>
          <w:szCs w:val="32"/>
        </w:rPr>
      </w:pPr>
      <w:r>
        <w:rPr>
          <w:rFonts w:hint="eastAsia" w:ascii="Times New Roman" w:hAnsi="Times New Roman" w:eastAsia="仿宋" w:cs="Times New Roman"/>
          <w:color w:val="000000"/>
          <w:spacing w:val="-4"/>
          <w:sz w:val="32"/>
          <w:szCs w:val="32"/>
        </w:rPr>
        <w:t>8</w:t>
      </w:r>
      <w:r>
        <w:rPr>
          <w:rFonts w:ascii="Times New Roman" w:hAnsi="Times New Roman" w:eastAsia="仿宋" w:cs="Times New Roman"/>
          <w:color w:val="000000"/>
          <w:spacing w:val="-4"/>
          <w:sz w:val="32"/>
          <w:szCs w:val="32"/>
        </w:rPr>
        <w:t>.</w:t>
      </w:r>
      <w:r>
        <w:rPr>
          <w:rFonts w:hint="eastAsia" w:ascii="仿宋" w:hAnsi="仿宋" w:eastAsia="仿宋" w:cs="仿宋"/>
          <w:color w:val="000000"/>
          <w:spacing w:val="-4"/>
          <w:sz w:val="32"/>
          <w:szCs w:val="32"/>
        </w:rPr>
        <w:t>2024年厦门大学“重走嘉庚路 奋进新时代”暑期社会实践专项行动通知</w:t>
      </w:r>
    </w:p>
    <w:p w14:paraId="4AF176CA">
      <w:pPr>
        <w:pStyle w:val="3"/>
        <w:spacing w:line="560" w:lineRule="exact"/>
        <w:ind w:firstLine="1026" w:firstLineChars="0"/>
        <w:rPr>
          <w:rFonts w:hint="eastAsia" w:ascii="仿宋" w:hAnsi="仿宋" w:eastAsia="仿宋" w:cs="仿宋"/>
          <w:color w:val="000000"/>
          <w:spacing w:val="-4"/>
          <w:sz w:val="32"/>
          <w:szCs w:val="32"/>
        </w:rPr>
      </w:pPr>
      <w:r>
        <w:rPr>
          <w:rFonts w:hint="eastAsia" w:ascii="仿宋" w:hAnsi="仿宋" w:eastAsia="仿宋" w:cs="仿宋"/>
          <w:color w:val="000000"/>
          <w:spacing w:val="-4"/>
          <w:sz w:val="32"/>
          <w:szCs w:val="32"/>
        </w:rPr>
        <w:t>8-1.2024年厦门大学“重走嘉庚路 奋进新时代”暑期社会实践专项行动实践团队申报表</w:t>
      </w:r>
    </w:p>
    <w:p w14:paraId="13AE3598">
      <w:pPr>
        <w:pStyle w:val="3"/>
        <w:spacing w:line="560" w:lineRule="exact"/>
        <w:ind w:firstLine="1026" w:firstLineChars="0"/>
        <w:rPr>
          <w:rFonts w:hint="eastAsia" w:ascii="仿宋" w:hAnsi="仿宋" w:eastAsia="仿宋" w:cs="仿宋"/>
          <w:color w:val="000000"/>
          <w:spacing w:val="-4"/>
          <w:sz w:val="32"/>
          <w:szCs w:val="32"/>
        </w:rPr>
      </w:pPr>
      <w:r>
        <w:rPr>
          <w:rFonts w:hint="eastAsia" w:ascii="仿宋" w:hAnsi="仿宋" w:eastAsia="仿宋" w:cs="仿宋"/>
          <w:color w:val="000000"/>
          <w:spacing w:val="-4"/>
          <w:sz w:val="32"/>
          <w:szCs w:val="32"/>
        </w:rPr>
        <w:t>8-2.2024年厦门大学 “重走嘉庚路 奋进新时代”暑期社会实践专项行动实践团队汇总表</w:t>
      </w:r>
    </w:p>
    <w:p w14:paraId="4FD4DD05">
      <w:pPr>
        <w:pStyle w:val="3"/>
        <w:spacing w:line="560" w:lineRule="exact"/>
        <w:ind w:firstLine="1026" w:firstLineChars="0"/>
        <w:rPr>
          <w:rFonts w:hint="eastAsia" w:ascii="仿宋" w:hAnsi="仿宋" w:eastAsia="仿宋" w:cs="仿宋"/>
          <w:color w:val="000000"/>
          <w:spacing w:val="-4"/>
          <w:sz w:val="32"/>
          <w:szCs w:val="32"/>
        </w:rPr>
      </w:pPr>
      <w:r>
        <w:rPr>
          <w:rFonts w:hint="eastAsia" w:ascii="仿宋" w:hAnsi="仿宋" w:eastAsia="仿宋" w:cs="仿宋"/>
          <w:color w:val="000000"/>
          <w:spacing w:val="-4"/>
          <w:sz w:val="32"/>
          <w:szCs w:val="32"/>
        </w:rPr>
        <w:t>8-3.2024年厦门大学 “重走嘉庚路 奋进新时代”暑期社会实践专项行动基本情况汇总表</w:t>
      </w:r>
    </w:p>
    <w:p w14:paraId="22CA7163">
      <w:pPr>
        <w:pStyle w:val="3"/>
        <w:spacing w:line="560" w:lineRule="exact"/>
        <w:ind w:firstLine="1026" w:firstLineChars="0"/>
        <w:rPr>
          <w:rFonts w:hint="eastAsia" w:ascii="仿宋" w:hAnsi="仿宋" w:eastAsia="仿宋" w:cs="仿宋"/>
          <w:color w:val="000000"/>
          <w:spacing w:val="-4"/>
          <w:sz w:val="32"/>
          <w:szCs w:val="32"/>
        </w:rPr>
      </w:pPr>
      <w:r>
        <w:rPr>
          <w:rFonts w:hint="eastAsia" w:ascii="仿宋" w:hAnsi="仿宋" w:eastAsia="仿宋" w:cs="仿宋"/>
          <w:color w:val="000000"/>
          <w:spacing w:val="-4"/>
          <w:sz w:val="32"/>
          <w:szCs w:val="32"/>
        </w:rPr>
        <w:t>8-4.2024年厦门大学“重走嘉庚路 奋进新时代”暑期社会实践专项行动主要新闻报道情况汇总表</w:t>
      </w:r>
    </w:p>
    <w:p w14:paraId="18D2304E">
      <w:pPr>
        <w:pStyle w:val="3"/>
        <w:spacing w:line="560" w:lineRule="exact"/>
        <w:ind w:firstLine="1026" w:firstLineChars="0"/>
        <w:rPr>
          <w:rFonts w:hint="eastAsia" w:ascii="仿宋" w:hAnsi="仿宋" w:eastAsia="仿宋" w:cs="仿宋"/>
          <w:color w:val="000000"/>
          <w:spacing w:val="-4"/>
          <w:sz w:val="32"/>
          <w:szCs w:val="32"/>
        </w:rPr>
      </w:pPr>
      <w:r>
        <w:rPr>
          <w:rFonts w:hint="eastAsia" w:ascii="仿宋" w:hAnsi="仿宋" w:eastAsia="仿宋" w:cs="仿宋"/>
          <w:color w:val="000000"/>
          <w:spacing w:val="-4"/>
          <w:sz w:val="32"/>
          <w:szCs w:val="32"/>
        </w:rPr>
        <w:t>8-5.2024年厦门大学“重走嘉庚路 奋进新时代”暑期社会实践专项行动背景资料</w:t>
      </w:r>
    </w:p>
    <w:p w14:paraId="65AC3D6F">
      <w:pPr>
        <w:tabs>
          <w:tab w:val="left" w:pos="312"/>
        </w:tabs>
        <w:spacing w:line="560" w:lineRule="exact"/>
        <w:ind w:left="624"/>
        <w:rPr>
          <w:rFonts w:ascii="仿宋" w:hAnsi="仿宋" w:eastAsia="仿宋" w:cs="仿宋"/>
          <w:color w:val="000000"/>
          <w:spacing w:val="-4"/>
          <w:sz w:val="32"/>
          <w:szCs w:val="32"/>
        </w:rPr>
      </w:pPr>
      <w:r>
        <w:rPr>
          <w:rFonts w:eastAsia="仿宋"/>
          <w:color w:val="000000"/>
          <w:spacing w:val="-4"/>
          <w:sz w:val="32"/>
          <w:szCs w:val="32"/>
        </w:rPr>
        <w:t>9.</w:t>
      </w:r>
      <w:r>
        <w:rPr>
          <w:rFonts w:hint="eastAsia" w:ascii="仿宋" w:hAnsi="仿宋" w:eastAsia="仿宋" w:cs="仿宋"/>
          <w:color w:val="000000"/>
          <w:spacing w:val="-4"/>
          <w:sz w:val="32"/>
          <w:szCs w:val="32"/>
        </w:rPr>
        <w:t>“向海图强”专项活动方案</w:t>
      </w:r>
    </w:p>
    <w:p w14:paraId="3813E8B7">
      <w:pPr>
        <w:pStyle w:val="8"/>
        <w:spacing w:line="560" w:lineRule="exact"/>
        <w:ind w:firstLine="1152" w:firstLineChars="360"/>
        <w:rPr>
          <w:rFonts w:ascii="仿宋" w:hAnsi="仿宋" w:cs="仿宋"/>
        </w:rPr>
      </w:pPr>
      <w:r>
        <w:rPr>
          <w:rFonts w:hint="eastAsia" w:ascii="仿宋" w:hAnsi="仿宋" w:cs="仿宋"/>
        </w:rPr>
        <w:t>9-1.实践团队申报表</w:t>
      </w:r>
    </w:p>
    <w:p w14:paraId="465E8111">
      <w:pPr>
        <w:pStyle w:val="8"/>
        <w:spacing w:line="560" w:lineRule="exact"/>
        <w:ind w:firstLine="1152" w:firstLineChars="360"/>
        <w:rPr>
          <w:rFonts w:ascii="仿宋" w:hAnsi="仿宋" w:cs="仿宋"/>
        </w:rPr>
      </w:pPr>
      <w:r>
        <w:rPr>
          <w:rFonts w:hint="eastAsia" w:ascii="仿宋" w:hAnsi="仿宋" w:cs="仿宋"/>
        </w:rPr>
        <w:t>9-2.实践团队汇总表</w:t>
      </w:r>
    </w:p>
    <w:p w14:paraId="17F3E246">
      <w:pPr>
        <w:pStyle w:val="8"/>
        <w:spacing w:line="560" w:lineRule="exact"/>
        <w:ind w:firstLine="1152" w:firstLineChars="360"/>
        <w:rPr>
          <w:rFonts w:ascii="仿宋" w:hAnsi="仿宋" w:cs="仿宋"/>
        </w:rPr>
      </w:pPr>
      <w:r>
        <w:rPr>
          <w:rFonts w:hint="eastAsia" w:ascii="仿宋" w:hAnsi="仿宋" w:cs="仿宋"/>
        </w:rPr>
        <w:t>9-3.活动基本情况汇总表</w:t>
      </w:r>
    </w:p>
    <w:p w14:paraId="5BDE61E2">
      <w:pPr>
        <w:pStyle w:val="8"/>
        <w:spacing w:line="560" w:lineRule="exact"/>
        <w:ind w:firstLine="1152" w:firstLineChars="360"/>
        <w:rPr>
          <w:rFonts w:ascii="仿宋" w:hAnsi="仿宋" w:cs="仿宋"/>
        </w:rPr>
      </w:pPr>
      <w:r>
        <w:rPr>
          <w:rFonts w:hint="eastAsia" w:ascii="仿宋" w:hAnsi="仿宋" w:cs="仿宋"/>
        </w:rPr>
        <w:t>9-4.主要新闻报道情况汇总表</w:t>
      </w:r>
    </w:p>
    <w:p w14:paraId="65D8D509">
      <w:pPr>
        <w:pStyle w:val="3"/>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0</w:t>
      </w:r>
      <w:r>
        <w:rPr>
          <w:rFonts w:hint="eastAsia" w:ascii="仿宋" w:hAnsi="仿宋" w:eastAsia="仿宋" w:cs="仿宋"/>
          <w:sz w:val="32"/>
          <w:szCs w:val="32"/>
        </w:rPr>
        <w:t>.社会实践活动内容</w:t>
      </w:r>
    </w:p>
    <w:p w14:paraId="27677E12">
      <w:pPr>
        <w:pStyle w:val="3"/>
        <w:spacing w:line="560" w:lineRule="exact"/>
        <w:ind w:firstLine="640" w:firstLineChars="200"/>
        <w:rPr>
          <w:rFonts w:hint="eastAsia" w:ascii="仿宋" w:hAnsi="仿宋" w:eastAsia="仿宋" w:cs="仿宋"/>
          <w:sz w:val="32"/>
          <w:szCs w:val="32"/>
        </w:rPr>
      </w:pPr>
      <w:bookmarkStart w:id="6" w:name="_GoBack"/>
      <w:bookmarkEnd w:id="6"/>
    </w:p>
    <w:p w14:paraId="59EDC88F">
      <w:pPr>
        <w:pStyle w:val="2"/>
        <w:spacing w:line="560" w:lineRule="exact"/>
        <w:jc w:val="right"/>
        <w:rPr>
          <w:rFonts w:ascii="仿宋" w:hAnsi="仿宋" w:eastAsia="仿宋" w:cs="仿宋"/>
          <w:sz w:val="32"/>
          <w:szCs w:val="32"/>
        </w:rPr>
      </w:pPr>
      <w:r>
        <w:rPr>
          <w:rFonts w:hint="eastAsia" w:ascii="仿宋" w:hAnsi="仿宋" w:eastAsia="仿宋" w:cs="仿宋"/>
          <w:color w:val="000000"/>
          <w:spacing w:val="-4"/>
          <w:sz w:val="32"/>
          <w:szCs w:val="32"/>
        </w:rPr>
        <w:t>厦门大学新闻传播学院</w:t>
      </w:r>
    </w:p>
    <w:p w14:paraId="1EC59165">
      <w:pPr>
        <w:pStyle w:val="3"/>
        <w:spacing w:line="560" w:lineRule="exact"/>
        <w:jc w:val="right"/>
        <w:rPr>
          <w:rFonts w:ascii="仿宋" w:hAnsi="仿宋" w:eastAsia="仿宋" w:cs="仿宋"/>
          <w:sz w:val="32"/>
          <w:szCs w:val="32"/>
        </w:rPr>
      </w:pPr>
      <w:r>
        <w:rPr>
          <w:rFonts w:hint="eastAsia" w:ascii="仿宋" w:hAnsi="仿宋" w:eastAsia="仿宋" w:cs="仿宋"/>
          <w:color w:val="000000"/>
          <w:spacing w:val="-4"/>
          <w:sz w:val="32"/>
          <w:szCs w:val="32"/>
        </w:rPr>
        <w:t>2024年7月8日</w:t>
      </w:r>
    </w:p>
    <w:sectPr>
      <w:footerReference r:id="rId5" w:type="first"/>
      <w:footerReference r:id="rId3" w:type="default"/>
      <w:footerReference r:id="rId4" w:type="even"/>
      <w:pgSz w:w="11906" w:h="16838"/>
      <w:pgMar w:top="2098" w:right="1474" w:bottom="1985" w:left="1588" w:header="851" w:footer="1417"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CIDFont+F3">
    <w:altName w:val="Segoe Print"/>
    <w:panose1 w:val="00000000000000000000"/>
    <w:charset w:val="00"/>
    <w:family w:val="roman"/>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E63BF">
    <w:pPr>
      <w:pStyle w:val="6"/>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rPr>
      <w:t>- 2 -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F04FE">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14:paraId="7FD51313">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7935B3">
    <w:pPr>
      <w:pStyle w:val="6"/>
      <w:ind w:right="338" w:rightChars="161" w:firstLine="263"/>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kMzQ5ZWQ3Mzg0MjI4ODgyZTAyZjlmOGU3MDI4YzUifQ=="/>
  </w:docVars>
  <w:rsids>
    <w:rsidRoot w:val="00F77A29"/>
    <w:rsid w:val="0000383D"/>
    <w:rsid w:val="000B2A3C"/>
    <w:rsid w:val="000C6E1F"/>
    <w:rsid w:val="000E7300"/>
    <w:rsid w:val="000F0D2C"/>
    <w:rsid w:val="001224A9"/>
    <w:rsid w:val="001350FA"/>
    <w:rsid w:val="00152574"/>
    <w:rsid w:val="00160912"/>
    <w:rsid w:val="00164C2E"/>
    <w:rsid w:val="001703C5"/>
    <w:rsid w:val="00192616"/>
    <w:rsid w:val="00195991"/>
    <w:rsid w:val="00197115"/>
    <w:rsid w:val="001D45E1"/>
    <w:rsid w:val="001F6A36"/>
    <w:rsid w:val="002262C3"/>
    <w:rsid w:val="0024751B"/>
    <w:rsid w:val="00273341"/>
    <w:rsid w:val="00286E6C"/>
    <w:rsid w:val="002C6A67"/>
    <w:rsid w:val="002D58C4"/>
    <w:rsid w:val="002F7763"/>
    <w:rsid w:val="00315E95"/>
    <w:rsid w:val="0033085D"/>
    <w:rsid w:val="003725AF"/>
    <w:rsid w:val="003C2476"/>
    <w:rsid w:val="003D2619"/>
    <w:rsid w:val="00413763"/>
    <w:rsid w:val="004F5752"/>
    <w:rsid w:val="00503E39"/>
    <w:rsid w:val="00556983"/>
    <w:rsid w:val="00566316"/>
    <w:rsid w:val="00571DE5"/>
    <w:rsid w:val="00580825"/>
    <w:rsid w:val="005D1177"/>
    <w:rsid w:val="005D467A"/>
    <w:rsid w:val="0067351C"/>
    <w:rsid w:val="00682D71"/>
    <w:rsid w:val="00690B86"/>
    <w:rsid w:val="006A05A0"/>
    <w:rsid w:val="006F11E3"/>
    <w:rsid w:val="00717B2D"/>
    <w:rsid w:val="0078014D"/>
    <w:rsid w:val="007A6262"/>
    <w:rsid w:val="007B3E0E"/>
    <w:rsid w:val="007B672D"/>
    <w:rsid w:val="007C3F5F"/>
    <w:rsid w:val="0083313E"/>
    <w:rsid w:val="00851891"/>
    <w:rsid w:val="008B70FD"/>
    <w:rsid w:val="008C1469"/>
    <w:rsid w:val="008C3814"/>
    <w:rsid w:val="008D04F5"/>
    <w:rsid w:val="009148A5"/>
    <w:rsid w:val="00921EBA"/>
    <w:rsid w:val="00987C01"/>
    <w:rsid w:val="009C55DF"/>
    <w:rsid w:val="009E53B0"/>
    <w:rsid w:val="00A87F1F"/>
    <w:rsid w:val="00AC3015"/>
    <w:rsid w:val="00AE4B2F"/>
    <w:rsid w:val="00B10629"/>
    <w:rsid w:val="00B43A78"/>
    <w:rsid w:val="00B606A3"/>
    <w:rsid w:val="00C03C0D"/>
    <w:rsid w:val="00C03CC7"/>
    <w:rsid w:val="00C12A6C"/>
    <w:rsid w:val="00C872EA"/>
    <w:rsid w:val="00C9593F"/>
    <w:rsid w:val="00CB6FB9"/>
    <w:rsid w:val="00CD0CEE"/>
    <w:rsid w:val="00D16EA5"/>
    <w:rsid w:val="00D8475C"/>
    <w:rsid w:val="00DA54B0"/>
    <w:rsid w:val="00DB0EB5"/>
    <w:rsid w:val="00E275A2"/>
    <w:rsid w:val="00E80C1D"/>
    <w:rsid w:val="00EB1F29"/>
    <w:rsid w:val="00EC3944"/>
    <w:rsid w:val="00EC647E"/>
    <w:rsid w:val="00ED2F49"/>
    <w:rsid w:val="00F04981"/>
    <w:rsid w:val="00F04EA6"/>
    <w:rsid w:val="00F36E29"/>
    <w:rsid w:val="00F5569E"/>
    <w:rsid w:val="00F559B0"/>
    <w:rsid w:val="00F77A29"/>
    <w:rsid w:val="00FF6A7B"/>
    <w:rsid w:val="029702A0"/>
    <w:rsid w:val="02AB5AF9"/>
    <w:rsid w:val="031B0879"/>
    <w:rsid w:val="03554E7F"/>
    <w:rsid w:val="0385459C"/>
    <w:rsid w:val="04402271"/>
    <w:rsid w:val="05924D4E"/>
    <w:rsid w:val="05972365"/>
    <w:rsid w:val="05B551F3"/>
    <w:rsid w:val="06344057"/>
    <w:rsid w:val="0A9F0D31"/>
    <w:rsid w:val="0D464D9C"/>
    <w:rsid w:val="0D755681"/>
    <w:rsid w:val="0D9F44AC"/>
    <w:rsid w:val="0E136F2B"/>
    <w:rsid w:val="0F26267B"/>
    <w:rsid w:val="10F46B0F"/>
    <w:rsid w:val="11001706"/>
    <w:rsid w:val="132639BC"/>
    <w:rsid w:val="13EE5846"/>
    <w:rsid w:val="17F03E4D"/>
    <w:rsid w:val="1CB6711D"/>
    <w:rsid w:val="1DEF0B38"/>
    <w:rsid w:val="1E454BFC"/>
    <w:rsid w:val="1F0726EE"/>
    <w:rsid w:val="20020C28"/>
    <w:rsid w:val="20963E30"/>
    <w:rsid w:val="20AC3611"/>
    <w:rsid w:val="210C37AF"/>
    <w:rsid w:val="248024EA"/>
    <w:rsid w:val="24A26904"/>
    <w:rsid w:val="24D023F2"/>
    <w:rsid w:val="25987D07"/>
    <w:rsid w:val="25DE1BBE"/>
    <w:rsid w:val="25E41922"/>
    <w:rsid w:val="26265313"/>
    <w:rsid w:val="266A29A2"/>
    <w:rsid w:val="26B62A65"/>
    <w:rsid w:val="288C7A13"/>
    <w:rsid w:val="28DC7F0B"/>
    <w:rsid w:val="299E3412"/>
    <w:rsid w:val="29C70BBB"/>
    <w:rsid w:val="2A0239A1"/>
    <w:rsid w:val="2AED4651"/>
    <w:rsid w:val="2B164D61"/>
    <w:rsid w:val="2B274D4F"/>
    <w:rsid w:val="2C5C1A8E"/>
    <w:rsid w:val="2C6646BB"/>
    <w:rsid w:val="2DFD4BAB"/>
    <w:rsid w:val="2FD933F6"/>
    <w:rsid w:val="3126266B"/>
    <w:rsid w:val="325133BE"/>
    <w:rsid w:val="340053F5"/>
    <w:rsid w:val="343266CA"/>
    <w:rsid w:val="348A1163"/>
    <w:rsid w:val="35DAFC6C"/>
    <w:rsid w:val="36056CF3"/>
    <w:rsid w:val="37C4673A"/>
    <w:rsid w:val="39120100"/>
    <w:rsid w:val="3C8F4FF1"/>
    <w:rsid w:val="3D4C750A"/>
    <w:rsid w:val="3E870C0E"/>
    <w:rsid w:val="3EAA48DB"/>
    <w:rsid w:val="3EF25BF8"/>
    <w:rsid w:val="3F3348D1"/>
    <w:rsid w:val="3F9F0811"/>
    <w:rsid w:val="40E26928"/>
    <w:rsid w:val="42164036"/>
    <w:rsid w:val="432F2B71"/>
    <w:rsid w:val="453E6323"/>
    <w:rsid w:val="459340C7"/>
    <w:rsid w:val="46E62229"/>
    <w:rsid w:val="46F012F9"/>
    <w:rsid w:val="4A7943B5"/>
    <w:rsid w:val="4CDD0C0A"/>
    <w:rsid w:val="4E0538DC"/>
    <w:rsid w:val="4FB76E58"/>
    <w:rsid w:val="523B4F79"/>
    <w:rsid w:val="531E555B"/>
    <w:rsid w:val="56F40DAC"/>
    <w:rsid w:val="57E502DB"/>
    <w:rsid w:val="5F506981"/>
    <w:rsid w:val="604E3069"/>
    <w:rsid w:val="619A3F38"/>
    <w:rsid w:val="61F96DBE"/>
    <w:rsid w:val="62B41D82"/>
    <w:rsid w:val="62FD0BCE"/>
    <w:rsid w:val="6370314E"/>
    <w:rsid w:val="65102E3B"/>
    <w:rsid w:val="671A5F1C"/>
    <w:rsid w:val="688A4CB2"/>
    <w:rsid w:val="6A31475A"/>
    <w:rsid w:val="6A505A87"/>
    <w:rsid w:val="6D146A1A"/>
    <w:rsid w:val="6D632886"/>
    <w:rsid w:val="6FAD572A"/>
    <w:rsid w:val="6FCEA266"/>
    <w:rsid w:val="70194B6E"/>
    <w:rsid w:val="70971E04"/>
    <w:rsid w:val="724E6D50"/>
    <w:rsid w:val="738A601F"/>
    <w:rsid w:val="747537C2"/>
    <w:rsid w:val="74CE1DA0"/>
    <w:rsid w:val="75D752AF"/>
    <w:rsid w:val="76AE0EAE"/>
    <w:rsid w:val="77D215ED"/>
    <w:rsid w:val="781E0F73"/>
    <w:rsid w:val="7A3C7DD6"/>
    <w:rsid w:val="7A5073DE"/>
    <w:rsid w:val="7C077F70"/>
    <w:rsid w:val="7D692C90"/>
    <w:rsid w:val="7D8C697F"/>
    <w:rsid w:val="7DE40569"/>
    <w:rsid w:val="7F560661"/>
    <w:rsid w:val="C64FD8F5"/>
    <w:rsid w:val="DFFEC594"/>
    <w:rsid w:val="EDF75E7F"/>
    <w:rsid w:val="FB9FEE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keepNext/>
      <w:keepLines/>
      <w:spacing w:before="340" w:after="330" w:line="576" w:lineRule="auto"/>
      <w:outlineLvl w:val="0"/>
    </w:pPr>
    <w:rPr>
      <w:b/>
      <w:kern w:val="44"/>
      <w:sz w:val="44"/>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link w:val="16"/>
    <w:unhideWhenUsed/>
    <w:qFormat/>
    <w:uiPriority w:val="99"/>
    <w:rPr>
      <w:sz w:val="18"/>
      <w:szCs w:val="18"/>
    </w:rPr>
  </w:style>
  <w:style w:type="paragraph" w:styleId="3">
    <w:name w:val="endnote text"/>
    <w:basedOn w:val="1"/>
    <w:link w:val="20"/>
    <w:unhideWhenUsed/>
    <w:qFormat/>
    <w:uiPriority w:val="99"/>
    <w:pPr>
      <w:snapToGrid w:val="0"/>
      <w:jc w:val="left"/>
    </w:pPr>
    <w:rPr>
      <w:rFonts w:asciiTheme="minorHAnsi" w:hAnsiTheme="minorHAnsi" w:eastAsiaTheme="minorEastAsia" w:cstheme="minorBidi"/>
      <w:szCs w:val="22"/>
    </w:rPr>
  </w:style>
  <w:style w:type="paragraph" w:styleId="5">
    <w:name w:val="Body Text"/>
    <w:basedOn w:val="1"/>
    <w:link w:val="19"/>
    <w:qFormat/>
    <w:uiPriority w:val="1"/>
    <w:pPr>
      <w:autoSpaceDE w:val="0"/>
      <w:autoSpaceDN w:val="0"/>
      <w:ind w:left="368"/>
      <w:jc w:val="left"/>
    </w:pPr>
    <w:rPr>
      <w:rFonts w:ascii="Microsoft JhengHei" w:hAnsi="Microsoft JhengHei" w:eastAsia="Microsoft JhengHei" w:cs="Microsoft JhengHei"/>
      <w:b/>
      <w:bCs/>
      <w:kern w:val="0"/>
      <w:sz w:val="32"/>
      <w:szCs w:val="32"/>
    </w:rPr>
  </w:style>
  <w:style w:type="paragraph" w:styleId="6">
    <w:name w:val="footer"/>
    <w:basedOn w:val="1"/>
    <w:link w:val="18"/>
    <w:semiHidden/>
    <w:unhideWhenUsed/>
    <w:qFormat/>
    <w:uiPriority w:val="99"/>
    <w:pPr>
      <w:tabs>
        <w:tab w:val="center" w:pos="4153"/>
        <w:tab w:val="right" w:pos="8306"/>
      </w:tabs>
      <w:snapToGrid w:val="0"/>
      <w:jc w:val="left"/>
    </w:pPr>
    <w:rPr>
      <w:kern w:val="0"/>
      <w:sz w:val="18"/>
      <w:szCs w:val="18"/>
      <w:lang w:val="zh-CN"/>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qFormat/>
    <w:uiPriority w:val="99"/>
    <w:pPr>
      <w:widowControl w:val="0"/>
      <w:spacing w:after="120"/>
      <w:ind w:firstLine="420" w:firstLineChars="100"/>
      <w:jc w:val="both"/>
    </w:pPr>
    <w:rPr>
      <w:rFonts w:ascii="Times New Roman" w:hAnsi="Times New Roman" w:eastAsia="仿宋" w:cs="Times New Roman"/>
      <w:color w:val="000000"/>
      <w:kern w:val="2"/>
      <w:sz w:val="32"/>
      <w:szCs w:val="32"/>
      <w:lang w:val="en-US" w:eastAsia="zh-CN" w:bidi="ar-SA"/>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rFonts w:ascii="Calibri" w:hAnsi="Calibri" w:eastAsia="宋体" w:cs="Times New Roman"/>
      <w:b/>
      <w:bCs/>
    </w:rPr>
  </w:style>
  <w:style w:type="character" w:styleId="13">
    <w:name w:val="page number"/>
    <w:semiHidden/>
    <w:unhideWhenUsed/>
    <w:qFormat/>
    <w:uiPriority w:val="99"/>
  </w:style>
  <w:style w:type="character" w:styleId="14">
    <w:name w:val="Hyperlink"/>
    <w:basedOn w:val="11"/>
    <w:semiHidden/>
    <w:unhideWhenUsed/>
    <w:qFormat/>
    <w:uiPriority w:val="99"/>
    <w:rPr>
      <w:color w:val="0000FF"/>
      <w:u w:val="single"/>
    </w:rPr>
  </w:style>
  <w:style w:type="character" w:customStyle="1" w:styleId="15">
    <w:name w:val="页脚 Char"/>
    <w:qFormat/>
    <w:uiPriority w:val="99"/>
    <w:rPr>
      <w:rFonts w:ascii="Times New Roman" w:hAnsi="Times New Roman" w:eastAsia="宋体" w:cs="Times New Roman"/>
      <w:kern w:val="0"/>
      <w:sz w:val="18"/>
      <w:szCs w:val="18"/>
      <w:lang w:val="zh-CN" w:eastAsia="zh-CN"/>
    </w:rPr>
  </w:style>
  <w:style w:type="character" w:customStyle="1" w:styleId="16">
    <w:name w:val="批注框文本 字符"/>
    <w:basedOn w:val="11"/>
    <w:link w:val="2"/>
    <w:semiHidden/>
    <w:qFormat/>
    <w:uiPriority w:val="99"/>
    <w:rPr>
      <w:rFonts w:ascii="Times New Roman" w:hAnsi="Times New Roman"/>
      <w:kern w:val="2"/>
      <w:sz w:val="18"/>
      <w:szCs w:val="18"/>
    </w:rPr>
  </w:style>
  <w:style w:type="character" w:customStyle="1" w:styleId="17">
    <w:name w:val="页眉 字符"/>
    <w:basedOn w:val="11"/>
    <w:link w:val="7"/>
    <w:qFormat/>
    <w:uiPriority w:val="99"/>
    <w:rPr>
      <w:rFonts w:ascii="Times New Roman" w:hAnsi="Times New Roman"/>
      <w:kern w:val="2"/>
      <w:sz w:val="18"/>
      <w:szCs w:val="18"/>
    </w:rPr>
  </w:style>
  <w:style w:type="character" w:customStyle="1" w:styleId="18">
    <w:name w:val="页脚 字符"/>
    <w:basedOn w:val="11"/>
    <w:link w:val="6"/>
    <w:semiHidden/>
    <w:qFormat/>
    <w:uiPriority w:val="99"/>
    <w:rPr>
      <w:rFonts w:ascii="Calibri" w:hAnsi="Calibri" w:eastAsia="宋体" w:cs="Times New Roman"/>
      <w:sz w:val="18"/>
      <w:szCs w:val="18"/>
    </w:rPr>
  </w:style>
  <w:style w:type="character" w:customStyle="1" w:styleId="19">
    <w:name w:val="正文文本 字符"/>
    <w:basedOn w:val="11"/>
    <w:link w:val="5"/>
    <w:qFormat/>
    <w:uiPriority w:val="1"/>
    <w:rPr>
      <w:rFonts w:ascii="Microsoft JhengHei" w:hAnsi="Microsoft JhengHei" w:eastAsia="Microsoft JhengHei" w:cs="Microsoft JhengHei"/>
      <w:b/>
      <w:bCs/>
      <w:kern w:val="0"/>
      <w:sz w:val="32"/>
      <w:szCs w:val="32"/>
    </w:rPr>
  </w:style>
  <w:style w:type="character" w:customStyle="1" w:styleId="20">
    <w:name w:val="尾注文本 字符"/>
    <w:basedOn w:val="11"/>
    <w:link w:val="3"/>
    <w:qFormat/>
    <w:uiPriority w:val="99"/>
    <w:rPr>
      <w:rFonts w:ascii="Calibri" w:hAnsi="Calibri" w:eastAsia="宋体" w:cs="Times New Roman"/>
    </w:rPr>
  </w:style>
  <w:style w:type="character" w:customStyle="1" w:styleId="21">
    <w:name w:val="fontstyle01"/>
    <w:basedOn w:val="11"/>
    <w:qFormat/>
    <w:uiPriority w:val="0"/>
    <w:rPr>
      <w:rFonts w:hint="default" w:ascii="CIDFont+F3" w:hAnsi="CIDFont+F3" w:eastAsia="宋体" w:cs="Times New Roman"/>
      <w:color w:val="000000"/>
      <w:sz w:val="32"/>
      <w:szCs w:val="32"/>
    </w:rPr>
  </w:style>
  <w:style w:type="paragraph" w:customStyle="1" w:styleId="22">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7795</Words>
  <Characters>8135</Characters>
  <Lines>58</Lines>
  <Paragraphs>16</Paragraphs>
  <TotalTime>2</TotalTime>
  <ScaleCrop>false</ScaleCrop>
  <LinksUpToDate>false</LinksUpToDate>
  <CharactersWithSpaces>8153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2018-07-07T17:02:00Z</dcterms:created>
  <dc:creator>姚东明(2012100129)</dc:creator>
  <cp:lastModifiedBy>ZHL</cp:lastModifiedBy>
  <dcterms:modified xsi:type="dcterms:W3CDTF">2024-07-09T02:17:00Z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6232D4D2122949C891B76354332236E4_13</vt:lpwstr>
  </property>
</Properties>
</file>